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04B" w:rsidP="0010704B" w:rsidRDefault="0010704B" w14:paraId="3F50204A"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Solar </w:t>
      </w:r>
      <w:proofErr w:type="spellStart"/>
      <w:r>
        <w:rPr>
          <w:rStyle w:val="normaltextrun"/>
          <w:rFonts w:ascii="Calibri" w:hAnsi="Calibri" w:cs="Calibri"/>
          <w:b/>
          <w:bCs/>
          <w:sz w:val="22"/>
          <w:szCs w:val="22"/>
        </w:rPr>
        <w:t>Sunshot</w:t>
      </w:r>
      <w:proofErr w:type="spellEnd"/>
      <w:r>
        <w:rPr>
          <w:rStyle w:val="normaltextrun"/>
          <w:rFonts w:ascii="Calibri" w:hAnsi="Calibri" w:cs="Calibri"/>
          <w:b/>
          <w:bCs/>
          <w:sz w:val="22"/>
          <w:szCs w:val="22"/>
        </w:rPr>
        <w:t>: Unlocking opportunities for solar PV manufacturers</w:t>
      </w:r>
      <w:r>
        <w:rPr>
          <w:rStyle w:val="eop"/>
          <w:rFonts w:ascii="Calibri" w:hAnsi="Calibri" w:cs="Calibri"/>
          <w:sz w:val="22"/>
          <w:szCs w:val="22"/>
        </w:rPr>
        <w:t> </w:t>
      </w:r>
    </w:p>
    <w:p w:rsidR="008D730F" w:rsidP="0010704B" w:rsidRDefault="008D730F" w14:paraId="350CD2B4" w14:textId="77777777">
      <w:pPr>
        <w:pStyle w:val="paragraph"/>
        <w:spacing w:before="0" w:beforeAutospacing="0" w:after="0" w:afterAutospacing="0"/>
        <w:textAlignment w:val="baseline"/>
        <w:rPr>
          <w:rFonts w:ascii="Segoe UI" w:hAnsi="Segoe UI" w:cs="Segoe UI"/>
          <w:sz w:val="18"/>
          <w:szCs w:val="18"/>
        </w:rPr>
      </w:pPr>
    </w:p>
    <w:p w:rsidRPr="008D730F" w:rsidR="008D730F" w:rsidP="0010704B" w:rsidRDefault="008D730F" w14:paraId="78274DC1" w14:textId="77777777">
      <w:pPr>
        <w:pStyle w:val="paragraph"/>
        <w:spacing w:before="0" w:beforeAutospacing="0" w:after="0" w:afterAutospacing="0"/>
        <w:textAlignment w:val="baseline"/>
        <w:rPr>
          <w:rStyle w:val="normaltextrun"/>
          <w:rFonts w:ascii="Calibri" w:hAnsi="Calibri" w:cs="Calibri"/>
          <w:sz w:val="22"/>
          <w:szCs w:val="22"/>
        </w:rPr>
      </w:pPr>
      <w:r w:rsidRPr="008D730F">
        <w:rPr>
          <w:rStyle w:val="normaltextrun"/>
          <w:rFonts w:ascii="Calibri" w:hAnsi="Calibri" w:cs="Calibri"/>
          <w:sz w:val="22"/>
          <w:szCs w:val="22"/>
        </w:rPr>
        <w:t xml:space="preserve">The Solar </w:t>
      </w:r>
      <w:proofErr w:type="spellStart"/>
      <w:r w:rsidRPr="008D730F">
        <w:rPr>
          <w:rStyle w:val="normaltextrun"/>
          <w:rFonts w:ascii="Calibri" w:hAnsi="Calibri" w:cs="Calibri"/>
          <w:sz w:val="22"/>
          <w:szCs w:val="22"/>
        </w:rPr>
        <w:t>Sunshot</w:t>
      </w:r>
      <w:proofErr w:type="spellEnd"/>
      <w:r w:rsidRPr="008D730F">
        <w:rPr>
          <w:rStyle w:val="normaltextrun"/>
          <w:rFonts w:ascii="Calibri" w:hAnsi="Calibri" w:cs="Calibri"/>
          <w:sz w:val="22"/>
          <w:szCs w:val="22"/>
        </w:rPr>
        <w:t xml:space="preserve"> Program, part of the Australian Government’s Future Made in Australia plan, is designed to boost the solar photovoltaic (PV) manufacturing sector in Australia. Launched in 2024, the program is committing up to $1 billion in funding to support the commercialisation of Australian solar PV innovations and to enhance resilience in solar PV supply chains.</w:t>
      </w:r>
    </w:p>
    <w:p w:rsidRPr="008D730F" w:rsidR="008D730F" w:rsidP="0010704B" w:rsidRDefault="008D730F" w14:paraId="0018C5DD" w14:textId="77777777">
      <w:pPr>
        <w:pStyle w:val="paragraph"/>
        <w:spacing w:before="0" w:beforeAutospacing="0" w:after="0" w:afterAutospacing="0"/>
        <w:textAlignment w:val="baseline"/>
        <w:rPr>
          <w:rStyle w:val="normaltextrun"/>
          <w:rFonts w:ascii="Calibri" w:hAnsi="Calibri" w:cs="Calibri"/>
          <w:sz w:val="22"/>
          <w:szCs w:val="22"/>
        </w:rPr>
      </w:pPr>
    </w:p>
    <w:p w:rsidRPr="008D730F" w:rsidR="008D730F" w:rsidP="0010704B" w:rsidRDefault="008D730F" w14:paraId="4CA2C8AF" w14:textId="516B63E2">
      <w:pPr>
        <w:pStyle w:val="paragraph"/>
        <w:spacing w:before="0" w:beforeAutospacing="0" w:after="0" w:afterAutospacing="0"/>
        <w:textAlignment w:val="baseline"/>
        <w:rPr>
          <w:rStyle w:val="normaltextrun"/>
          <w:rFonts w:ascii="Calibri" w:hAnsi="Calibri" w:cs="Calibri"/>
          <w:sz w:val="22"/>
          <w:szCs w:val="22"/>
        </w:rPr>
      </w:pPr>
      <w:r w:rsidRPr="008D730F">
        <w:rPr>
          <w:rStyle w:val="normaltextrun"/>
          <w:rFonts w:ascii="Calibri" w:hAnsi="Calibri" w:cs="Calibri"/>
          <w:sz w:val="22"/>
          <w:szCs w:val="22"/>
        </w:rPr>
        <w:t>Innovative solar PV manufacturing facilities in Australia across the solar supply chain may be eligible for funding through the program, which is being rolled out by the Australian Renewable Energy Agency (ARENA).</w:t>
      </w:r>
    </w:p>
    <w:p w:rsidR="008D730F" w:rsidP="0010704B" w:rsidRDefault="008D730F" w14:paraId="5552D1CB" w14:textId="77777777">
      <w:pPr>
        <w:pStyle w:val="paragraph"/>
        <w:spacing w:before="0" w:beforeAutospacing="0" w:after="0" w:afterAutospacing="0"/>
        <w:textAlignment w:val="baseline"/>
      </w:pPr>
    </w:p>
    <w:p w:rsidR="0010704B" w:rsidP="0010704B" w:rsidRDefault="0010704B" w14:paraId="3E753F16" w14:textId="1BF9B2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Funding rounds</w:t>
      </w:r>
      <w:r>
        <w:rPr>
          <w:rStyle w:val="eop"/>
          <w:rFonts w:ascii="Calibri" w:hAnsi="Calibri" w:cs="Calibri"/>
          <w:sz w:val="22"/>
          <w:szCs w:val="22"/>
        </w:rPr>
        <w:t> </w:t>
      </w:r>
    </w:p>
    <w:p w:rsidR="0010704B" w:rsidP="0010704B" w:rsidRDefault="0010704B" w14:paraId="330211C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Two funding rounds have been announced under the program so far. Applications for Round 1B are now open.</w:t>
      </w:r>
      <w:r>
        <w:rPr>
          <w:rStyle w:val="eop"/>
          <w:rFonts w:ascii="Calibri" w:hAnsi="Calibri" w:cs="Calibri"/>
          <w:sz w:val="22"/>
          <w:szCs w:val="22"/>
        </w:rPr>
        <w:t> </w:t>
      </w:r>
    </w:p>
    <w:p w:rsidR="0010704B" w:rsidP="0010704B" w:rsidRDefault="0010704B" w14:paraId="716FB5A9" w14:textId="77777777">
      <w:pPr>
        <w:pStyle w:val="paragraph"/>
        <w:numPr>
          <w:ilvl w:val="0"/>
          <w:numId w:val="26"/>
        </w:numPr>
        <w:spacing w:before="0" w:beforeAutospacing="0" w:after="0" w:afterAutospacing="0"/>
        <w:ind w:firstLine="0"/>
        <w:textAlignment w:val="baseline"/>
        <w:rPr>
          <w:rFonts w:ascii="Calibri" w:hAnsi="Calibri" w:cs="Calibri"/>
          <w:b/>
          <w:bCs/>
          <w:sz w:val="22"/>
          <w:szCs w:val="22"/>
        </w:rPr>
      </w:pPr>
      <w:r>
        <w:rPr>
          <w:rStyle w:val="normaltextrun"/>
          <w:rFonts w:ascii="Calibri" w:hAnsi="Calibri" w:cs="Calibri"/>
          <w:b/>
          <w:bCs/>
          <w:sz w:val="22"/>
          <w:szCs w:val="22"/>
        </w:rPr>
        <w:t xml:space="preserve">Round 1A: Solar PV Manufacturing Innovation (closed December 10, 2024) </w:t>
      </w:r>
      <w:r>
        <w:rPr>
          <w:rStyle w:val="scxw223035275"/>
          <w:rFonts w:ascii="Calibri" w:hAnsi="Calibri" w:cs="Calibri"/>
          <w:b/>
          <w:bCs/>
          <w:sz w:val="22"/>
          <w:szCs w:val="22"/>
        </w:rPr>
        <w:t> </w:t>
      </w:r>
      <w:r>
        <w:rPr>
          <w:rFonts w:ascii="Calibri" w:hAnsi="Calibri" w:cs="Calibri"/>
          <w:b/>
          <w:bCs/>
          <w:sz w:val="22"/>
          <w:szCs w:val="22"/>
        </w:rPr>
        <w:br/>
      </w:r>
      <w:r>
        <w:rPr>
          <w:rStyle w:val="normaltextrun"/>
          <w:rFonts w:ascii="Calibri" w:hAnsi="Calibri" w:cs="Calibri"/>
          <w:sz w:val="22"/>
          <w:szCs w:val="22"/>
        </w:rPr>
        <w:t>The round made up to $500 million available to support the commercial-scale manufacturing of PV technologies including PV modules, cells, module components (such as solar glass and frames) and innovative deployment systems (such as solar racking). Funded projects could involve new and/or additional manufacturing capacity.</w:t>
      </w:r>
      <w:r>
        <w:rPr>
          <w:rStyle w:val="normaltextrun"/>
          <w:rFonts w:ascii="Calibri" w:hAnsi="Calibri" w:cs="Calibri"/>
          <w:i/>
          <w:iCs/>
          <w:color w:val="D13438"/>
          <w:sz w:val="22"/>
          <w:szCs w:val="22"/>
        </w:rPr>
        <w:t> </w:t>
      </w:r>
      <w:r>
        <w:rPr>
          <w:rStyle w:val="eop"/>
          <w:rFonts w:ascii="Calibri" w:hAnsi="Calibri" w:cs="Calibri"/>
          <w:b/>
          <w:bCs/>
          <w:color w:val="D13438"/>
          <w:sz w:val="22"/>
          <w:szCs w:val="22"/>
        </w:rPr>
        <w:t> </w:t>
      </w:r>
    </w:p>
    <w:p w:rsidR="0010704B" w:rsidP="0010704B" w:rsidRDefault="0010704B" w14:paraId="6598F619" w14:textId="77777777">
      <w:pPr>
        <w:pStyle w:val="paragraph"/>
        <w:numPr>
          <w:ilvl w:val="0"/>
          <w:numId w:val="27"/>
        </w:numPr>
        <w:spacing w:before="0" w:beforeAutospacing="0" w:after="0" w:afterAutospacing="0"/>
        <w:ind w:firstLine="0"/>
        <w:textAlignment w:val="baseline"/>
        <w:rPr>
          <w:rFonts w:ascii="Calibri" w:hAnsi="Calibri" w:cs="Calibri"/>
          <w:b/>
          <w:bCs/>
          <w:sz w:val="22"/>
          <w:szCs w:val="22"/>
        </w:rPr>
      </w:pPr>
      <w:r>
        <w:rPr>
          <w:rStyle w:val="normaltextrun"/>
          <w:rFonts w:ascii="Calibri" w:hAnsi="Calibri" w:cs="Calibri"/>
          <w:b/>
          <w:bCs/>
          <w:sz w:val="22"/>
          <w:szCs w:val="22"/>
        </w:rPr>
        <w:t>Round 1B: Solar PV Manufacturing Studies (round open now)</w:t>
      </w:r>
      <w:r>
        <w:rPr>
          <w:rStyle w:val="scxw223035275"/>
          <w:rFonts w:ascii="Calibri" w:hAnsi="Calibri" w:cs="Calibri"/>
          <w:b/>
          <w:bCs/>
          <w:sz w:val="22"/>
          <w:szCs w:val="22"/>
        </w:rPr>
        <w:t> </w:t>
      </w:r>
      <w:r>
        <w:rPr>
          <w:rFonts w:ascii="Calibri" w:hAnsi="Calibri" w:cs="Calibri"/>
          <w:b/>
          <w:bCs/>
          <w:sz w:val="22"/>
          <w:szCs w:val="22"/>
        </w:rPr>
        <w:br/>
      </w:r>
      <w:r>
        <w:rPr>
          <w:rStyle w:val="normaltextrun"/>
          <w:rFonts w:ascii="Calibri" w:hAnsi="Calibri" w:cs="Calibri"/>
          <w:sz w:val="22"/>
          <w:szCs w:val="22"/>
        </w:rPr>
        <w:t>Up to $50 million is available to support feasibility studies and front-end engineering design (FEED) studies to explore new opportunities in solar manufacturing. These studies can include (but are not limited to) polysilicon and conversion of quartz to metallurgical silicon, ingots and wafers, and broader solar innovation and automation, which support improving solar performance and reducing delivering costs.</w:t>
      </w:r>
      <w:r>
        <w:rPr>
          <w:rStyle w:val="eop"/>
          <w:rFonts w:ascii="Calibri" w:hAnsi="Calibri" w:cs="Calibri"/>
          <w:b/>
          <w:bCs/>
          <w:sz w:val="22"/>
          <w:szCs w:val="22"/>
        </w:rPr>
        <w:t> </w:t>
      </w:r>
    </w:p>
    <w:p w:rsidR="0010704B" w:rsidP="0010704B" w:rsidRDefault="0010704B" w14:paraId="382617E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Pr="004B207A" w:rsidR="004B207A" w:rsidP="0010704B" w:rsidRDefault="0010704B" w14:paraId="04656029" w14:textId="384674C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Why get involved?</w:t>
      </w:r>
      <w:r>
        <w:rPr>
          <w:rStyle w:val="eop"/>
          <w:rFonts w:ascii="Calibri" w:hAnsi="Calibri" w:cs="Calibri"/>
          <w:sz w:val="22"/>
          <w:szCs w:val="22"/>
        </w:rPr>
        <w:t> </w:t>
      </w:r>
    </w:p>
    <w:p w:rsidR="0010704B" w:rsidP="0010704B" w:rsidRDefault="0010704B" w14:paraId="5209A81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Solar </w:t>
      </w:r>
      <w:proofErr w:type="spellStart"/>
      <w:r>
        <w:rPr>
          <w:rStyle w:val="normaltextrun"/>
          <w:rFonts w:ascii="Calibri" w:hAnsi="Calibri" w:cs="Calibri"/>
          <w:sz w:val="22"/>
          <w:szCs w:val="22"/>
        </w:rPr>
        <w:t>Sunshot</w:t>
      </w:r>
      <w:proofErr w:type="spellEnd"/>
      <w:r>
        <w:rPr>
          <w:rStyle w:val="normaltextrun"/>
          <w:rFonts w:ascii="Calibri" w:hAnsi="Calibri" w:cs="Calibri"/>
          <w:sz w:val="22"/>
          <w:szCs w:val="22"/>
        </w:rPr>
        <w:t xml:space="preserve"> program can help your business and the solar PV industry by:</w:t>
      </w:r>
      <w:r>
        <w:rPr>
          <w:rStyle w:val="eop"/>
          <w:rFonts w:ascii="Calibri" w:hAnsi="Calibri" w:cs="Calibri"/>
          <w:sz w:val="22"/>
          <w:szCs w:val="22"/>
        </w:rPr>
        <w:t> </w:t>
      </w:r>
    </w:p>
    <w:p w:rsidR="0010704B" w:rsidP="0010704B" w:rsidRDefault="0010704B" w14:paraId="5781476D" w14:textId="77777777">
      <w:pPr>
        <w:pStyle w:val="paragraph"/>
        <w:numPr>
          <w:ilvl w:val="0"/>
          <w:numId w:val="28"/>
        </w:numPr>
        <w:spacing w:before="0" w:beforeAutospacing="0" w:after="0" w:afterAutospacing="0"/>
        <w:ind w:firstLine="0"/>
        <w:textAlignment w:val="baseline"/>
        <w:rPr>
          <w:rFonts w:ascii="Calibri" w:hAnsi="Calibri" w:cs="Calibri"/>
          <w:b/>
          <w:bCs/>
          <w:sz w:val="22"/>
          <w:szCs w:val="22"/>
        </w:rPr>
      </w:pPr>
      <w:r>
        <w:rPr>
          <w:rStyle w:val="normaltextrun"/>
          <w:rFonts w:ascii="Calibri" w:hAnsi="Calibri" w:cs="Calibri"/>
          <w:sz w:val="22"/>
          <w:szCs w:val="22"/>
        </w:rPr>
        <w:t>Providing financial support for manufacturing</w:t>
      </w:r>
      <w:r>
        <w:rPr>
          <w:rStyle w:val="eop"/>
          <w:rFonts w:ascii="Calibri" w:hAnsi="Calibri" w:cs="Calibri"/>
          <w:b/>
          <w:bCs/>
          <w:sz w:val="22"/>
          <w:szCs w:val="22"/>
        </w:rPr>
        <w:t> </w:t>
      </w:r>
    </w:p>
    <w:p w:rsidR="0010704B" w:rsidP="0010704B" w:rsidRDefault="0010704B" w14:paraId="159E03BB" w14:textId="77777777">
      <w:pPr>
        <w:pStyle w:val="paragraph"/>
        <w:numPr>
          <w:ilvl w:val="0"/>
          <w:numId w:val="29"/>
        </w:numPr>
        <w:spacing w:before="0" w:beforeAutospacing="0" w:after="0" w:afterAutospacing="0"/>
        <w:ind w:firstLine="0"/>
        <w:textAlignment w:val="baseline"/>
        <w:rPr>
          <w:rFonts w:ascii="Calibri" w:hAnsi="Calibri" w:cs="Calibri"/>
          <w:b/>
          <w:bCs/>
          <w:sz w:val="22"/>
          <w:szCs w:val="22"/>
        </w:rPr>
      </w:pPr>
      <w:r>
        <w:rPr>
          <w:rStyle w:val="normaltextrun"/>
          <w:rFonts w:ascii="Calibri" w:hAnsi="Calibri" w:cs="Calibri"/>
          <w:sz w:val="22"/>
          <w:szCs w:val="22"/>
        </w:rPr>
        <w:t>Enhancing competitiveness within the industry by encouraging innovation</w:t>
      </w:r>
      <w:r>
        <w:rPr>
          <w:rStyle w:val="eop"/>
          <w:rFonts w:ascii="Calibri" w:hAnsi="Calibri" w:cs="Calibri"/>
          <w:b/>
          <w:bCs/>
          <w:sz w:val="22"/>
          <w:szCs w:val="22"/>
        </w:rPr>
        <w:t> </w:t>
      </w:r>
    </w:p>
    <w:p w:rsidR="0010704B" w:rsidP="0010704B" w:rsidRDefault="0010704B" w14:paraId="6A01DC52" w14:textId="77777777">
      <w:pPr>
        <w:pStyle w:val="paragraph"/>
        <w:numPr>
          <w:ilvl w:val="0"/>
          <w:numId w:val="30"/>
        </w:numPr>
        <w:spacing w:before="0" w:beforeAutospacing="0" w:after="0" w:afterAutospacing="0"/>
        <w:ind w:firstLine="0"/>
        <w:textAlignment w:val="baseline"/>
        <w:rPr>
          <w:rFonts w:ascii="Calibri" w:hAnsi="Calibri" w:cs="Calibri"/>
          <w:b/>
          <w:bCs/>
          <w:sz w:val="22"/>
          <w:szCs w:val="22"/>
        </w:rPr>
      </w:pPr>
      <w:r>
        <w:rPr>
          <w:rStyle w:val="normaltextrun"/>
          <w:rFonts w:ascii="Calibri" w:hAnsi="Calibri" w:cs="Calibri"/>
          <w:sz w:val="22"/>
          <w:szCs w:val="22"/>
        </w:rPr>
        <w:t>Increasing employment capacity through increased manufacturing</w:t>
      </w:r>
      <w:r>
        <w:rPr>
          <w:rStyle w:val="eop"/>
          <w:rFonts w:ascii="Calibri" w:hAnsi="Calibri" w:cs="Calibri"/>
          <w:b/>
          <w:bCs/>
          <w:sz w:val="22"/>
          <w:szCs w:val="22"/>
        </w:rPr>
        <w:t> </w:t>
      </w:r>
    </w:p>
    <w:p w:rsidR="0010704B" w:rsidP="0010704B" w:rsidRDefault="0010704B" w14:paraId="646E2940" w14:textId="77777777">
      <w:pPr>
        <w:pStyle w:val="paragraph"/>
        <w:numPr>
          <w:ilvl w:val="0"/>
          <w:numId w:val="31"/>
        </w:numPr>
        <w:spacing w:before="0" w:beforeAutospacing="0" w:after="0" w:afterAutospacing="0"/>
        <w:ind w:firstLine="0"/>
        <w:textAlignment w:val="baseline"/>
        <w:rPr>
          <w:rFonts w:ascii="Calibri" w:hAnsi="Calibri" w:cs="Calibri"/>
          <w:b/>
          <w:bCs/>
          <w:sz w:val="22"/>
          <w:szCs w:val="22"/>
        </w:rPr>
      </w:pPr>
      <w:r>
        <w:rPr>
          <w:rStyle w:val="normaltextrun"/>
          <w:rFonts w:ascii="Calibri" w:hAnsi="Calibri" w:cs="Calibri"/>
          <w:sz w:val="22"/>
          <w:szCs w:val="22"/>
        </w:rPr>
        <w:t xml:space="preserve">Strengthening local supply chains to ensure a resilient, competitive manufacturing base in </w:t>
      </w:r>
      <w:proofErr w:type="gramStart"/>
      <w:r>
        <w:rPr>
          <w:rStyle w:val="normaltextrun"/>
          <w:rFonts w:ascii="Calibri" w:hAnsi="Calibri" w:cs="Calibri"/>
          <w:sz w:val="22"/>
          <w:szCs w:val="22"/>
        </w:rPr>
        <w:t>Australia</w:t>
      </w:r>
      <w:proofErr w:type="gramEnd"/>
      <w:r>
        <w:rPr>
          <w:rStyle w:val="eop"/>
          <w:rFonts w:ascii="Calibri" w:hAnsi="Calibri" w:cs="Calibri"/>
          <w:b/>
          <w:bCs/>
          <w:sz w:val="22"/>
          <w:szCs w:val="22"/>
        </w:rPr>
        <w:t> </w:t>
      </w:r>
    </w:p>
    <w:p w:rsidR="0010704B" w:rsidP="0010704B" w:rsidRDefault="0010704B" w14:paraId="713178EE" w14:textId="77777777">
      <w:pPr>
        <w:pStyle w:val="paragraph"/>
        <w:spacing w:before="0" w:beforeAutospacing="0" w:after="0" w:afterAutospacing="0"/>
        <w:ind w:left="720"/>
        <w:textAlignment w:val="baseline"/>
        <w:rPr>
          <w:rFonts w:ascii="Segoe UI" w:hAnsi="Segoe UI" w:cs="Segoe UI"/>
          <w:sz w:val="18"/>
          <w:szCs w:val="18"/>
        </w:rPr>
      </w:pPr>
      <w:r w:rsidRPr="551C6B83" w:rsidR="0010704B">
        <w:rPr>
          <w:rStyle w:val="eop"/>
          <w:rFonts w:ascii="Calibri" w:hAnsi="Calibri" w:cs="Calibri"/>
          <w:sz w:val="22"/>
          <w:szCs w:val="22"/>
        </w:rPr>
        <w:t> </w:t>
      </w:r>
    </w:p>
    <w:p w:rsidR="4854737A" w:rsidP="551C6B83" w:rsidRDefault="4854737A" w14:paraId="58F52245" w14:textId="182A1CB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551C6B83" w:rsidR="4854737A">
        <w:rPr>
          <w:rStyle w:val="normaltextrun"/>
          <w:rFonts w:ascii="Calibri" w:hAnsi="Calibri" w:eastAsia="Calibri" w:cs="Calibri"/>
          <w:b w:val="1"/>
          <w:bCs w:val="1"/>
          <w:i w:val="0"/>
          <w:iCs w:val="0"/>
          <w:caps w:val="0"/>
          <w:smallCaps w:val="0"/>
          <w:noProof w:val="0"/>
          <w:color w:val="000000" w:themeColor="text1" w:themeTint="FF" w:themeShade="FF"/>
          <w:sz w:val="22"/>
          <w:szCs w:val="22"/>
          <w:lang w:val="en-AU"/>
        </w:rPr>
        <w:t>Want to know more?</w:t>
      </w:r>
      <w:r w:rsidRPr="551C6B83" w:rsidR="4854737A">
        <w:rPr>
          <w:rStyle w:val="eop"/>
          <w:rFonts w:ascii="Calibri" w:hAnsi="Calibri" w:eastAsia="Calibri" w:cs="Calibri"/>
          <w:b w:val="0"/>
          <w:bCs w:val="0"/>
          <w:i w:val="0"/>
          <w:iCs w:val="0"/>
          <w:caps w:val="0"/>
          <w:smallCaps w:val="0"/>
          <w:noProof w:val="0"/>
          <w:color w:val="000000" w:themeColor="text1" w:themeTint="FF" w:themeShade="FF"/>
          <w:sz w:val="22"/>
          <w:szCs w:val="22"/>
          <w:lang w:val="en-AU"/>
        </w:rPr>
        <w:t> </w:t>
      </w:r>
    </w:p>
    <w:p w:rsidR="4854737A" w:rsidP="551C6B83" w:rsidRDefault="4854737A" w14:paraId="12E3E52A" w14:textId="30748BBE">
      <w:pPr>
        <w:rPr>
          <w:rFonts w:ascii="Calibri" w:hAnsi="Calibri" w:eastAsia="Calibri" w:cs="Calibri"/>
          <w:b w:val="0"/>
          <w:bCs w:val="0"/>
          <w:i w:val="0"/>
          <w:iCs w:val="0"/>
          <w:caps w:val="0"/>
          <w:smallCaps w:val="0"/>
          <w:noProof w:val="0"/>
          <w:color w:val="000000" w:themeColor="text1" w:themeTint="FF" w:themeShade="FF"/>
          <w:sz w:val="22"/>
          <w:szCs w:val="22"/>
          <w:lang w:val="en-AU"/>
        </w:rPr>
      </w:pPr>
      <w:r w:rsidRPr="551C6B83" w:rsidR="4854737A">
        <w:rPr>
          <w:rFonts w:ascii="Calibri" w:hAnsi="Calibri" w:eastAsia="Calibri" w:cs="Calibri"/>
          <w:b w:val="0"/>
          <w:bCs w:val="0"/>
          <w:i w:val="0"/>
          <w:iCs w:val="0"/>
          <w:caps w:val="0"/>
          <w:smallCaps w:val="0"/>
          <w:noProof w:val="0"/>
          <w:color w:val="000000" w:themeColor="text1" w:themeTint="FF" w:themeShade="FF"/>
          <w:sz w:val="22"/>
          <w:szCs w:val="22"/>
          <w:lang w:val="en-AU"/>
        </w:rPr>
        <w:t xml:space="preserve">A Future Made in Australia is the Australian Government’s new plan to drive economic growth, create jobs and support building competitive industries in the global shift to a net-zero economy. </w:t>
      </w:r>
    </w:p>
    <w:p w:rsidR="4854737A" w:rsidP="551C6B83" w:rsidRDefault="4854737A" w14:paraId="171C2ED4" w14:textId="3ED4AAFB">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51C6B83" w:rsidR="4854737A">
        <w:rPr>
          <w:rFonts w:ascii="Calibri" w:hAnsi="Calibri" w:eastAsia="Calibri" w:cs="Calibri"/>
          <w:b w:val="0"/>
          <w:bCs w:val="0"/>
          <w:i w:val="0"/>
          <w:iCs w:val="0"/>
          <w:caps w:val="0"/>
          <w:smallCaps w:val="0"/>
          <w:noProof w:val="0"/>
          <w:color w:val="000000" w:themeColor="text1" w:themeTint="FF" w:themeShade="FF"/>
          <w:sz w:val="22"/>
          <w:szCs w:val="22"/>
          <w:lang w:val="en-AU"/>
        </w:rPr>
        <w:t>It will make Australia a renewable energy superpower, focusing on clean energy technologies and manufacturing to help businesses and communities grow, thrive and lead in a net-zero economy.</w:t>
      </w:r>
    </w:p>
    <w:p w:rsidR="4854737A" w:rsidP="551C6B83" w:rsidRDefault="4854737A" w14:paraId="7F291C1B" w14:textId="5F039D7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51C6B83" w:rsidR="4854737A">
        <w:rPr>
          <w:rFonts w:ascii="Calibri" w:hAnsi="Calibri" w:eastAsia="Calibri" w:cs="Calibri"/>
          <w:b w:val="0"/>
          <w:bCs w:val="0"/>
          <w:i w:val="0"/>
          <w:iCs w:val="0"/>
          <w:caps w:val="0"/>
          <w:smallCaps w:val="0"/>
          <w:noProof w:val="0"/>
          <w:color w:val="000000" w:themeColor="text1" w:themeTint="FF" w:themeShade="FF"/>
          <w:sz w:val="22"/>
          <w:szCs w:val="22"/>
          <w:lang w:val="en-AU"/>
        </w:rPr>
        <w:t>To learn more about how you or your business can benefit from a Future Made in Australia and explore other initiatives, eligibility and funding opportunities, visit: futuremadeinaustralia.gov.au</w:t>
      </w:r>
    </w:p>
    <w:p w:rsidR="551C6B83" w:rsidP="551C6B83" w:rsidRDefault="551C6B83" w14:paraId="15E6C983" w14:textId="391EFEED">
      <w:pPr>
        <w:pStyle w:val="paragraph"/>
        <w:spacing w:before="0" w:beforeAutospacing="off" w:after="0" w:afterAutospacing="off"/>
        <w:rPr>
          <w:rStyle w:val="eop"/>
          <w:rFonts w:ascii="Calibri" w:hAnsi="Calibri" w:cs="Calibri"/>
          <w:sz w:val="22"/>
          <w:szCs w:val="22"/>
        </w:rPr>
      </w:pPr>
    </w:p>
    <w:p w:rsidR="0010704B" w:rsidP="0010704B" w:rsidRDefault="0010704B" w14:paraId="36ECB27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rsidRPr="00CE03A8" w:rsidR="004F604C" w:rsidP="00CE03A8" w:rsidRDefault="004F604C" w14:paraId="45BE8BA5" w14:textId="634F8F0B">
      <w:pPr>
        <w:pStyle w:val="paragraph"/>
        <w:spacing w:before="0" w:beforeAutospacing="0" w:after="0" w:afterAutospacing="0"/>
        <w:textAlignment w:val="baseline"/>
        <w:rPr>
          <w:rFonts w:ascii="Segoe UI" w:hAnsi="Segoe UI" w:cs="Segoe UI"/>
          <w:sz w:val="18"/>
          <w:szCs w:val="18"/>
        </w:rPr>
      </w:pPr>
    </w:p>
    <w:sectPr w:rsidRPr="00CE03A8" w:rsidR="004F604C" w:rsidSect="00102F1B">
      <w:headerReference w:type="default" r:id="rId7"/>
      <w:footerReference w:type="default" r:id="rId8"/>
      <w:pgSz w:w="12240" w:h="15840" w:orient="portrait"/>
      <w:pgMar w:top="3261" w:right="1440" w:bottom="851"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200" w:rsidP="00E70C24" w:rsidRDefault="00262200" w14:paraId="082EECAD" w14:textId="77777777">
      <w:pPr>
        <w:spacing w:after="0" w:line="240" w:lineRule="auto"/>
      </w:pPr>
      <w:r>
        <w:separator/>
      </w:r>
    </w:p>
  </w:endnote>
  <w:endnote w:type="continuationSeparator" w:id="0">
    <w:p w:rsidR="00262200" w:rsidP="00E70C24" w:rsidRDefault="00262200" w14:paraId="5A89FB97" w14:textId="77777777">
      <w:pPr>
        <w:spacing w:after="0" w:line="240" w:lineRule="auto"/>
      </w:pPr>
      <w:r>
        <w:continuationSeparator/>
      </w:r>
    </w:p>
  </w:endnote>
  <w:endnote w:type="continuationNotice" w:id="1">
    <w:p w:rsidR="00262200" w:rsidRDefault="00262200" w14:paraId="73E30D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C2F84" w:rsidR="006C616C" w:rsidP="009C03E8" w:rsidRDefault="009C03E8" w14:paraId="60C2613A" w14:textId="38BA0F29">
    <w:pPr>
      <w:pStyle w:val="Footer"/>
      <w:jc w:val="right"/>
    </w:pPr>
    <w:r>
      <w:rPr>
        <w:noProof/>
      </w:rPr>
      <w:drawing>
        <wp:anchor distT="0" distB="0" distL="114300" distR="114300" simplePos="0" relativeHeight="251658241" behindDoc="1" locked="0" layoutInCell="1" allowOverlap="1" wp14:anchorId="54E4788D" wp14:editId="214B469D">
          <wp:simplePos x="0" y="0"/>
          <wp:positionH relativeFrom="page">
            <wp:posOffset>28575</wp:posOffset>
          </wp:positionH>
          <wp:positionV relativeFrom="paragraph">
            <wp:posOffset>-57150</wp:posOffset>
          </wp:positionV>
          <wp:extent cx="7734300" cy="428625"/>
          <wp:effectExtent l="0" t="0" r="0" b="9525"/>
          <wp:wrapNone/>
          <wp:docPr id="1488101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4286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313597614"/>
        <w:docPartObj>
          <w:docPartGallery w:val="Page Numbers (Bottom of Page)"/>
          <w:docPartUnique/>
        </w:docPartObj>
      </w:sdtPr>
      <w:sdtEndPr>
        <w:rPr>
          <w:noProof/>
        </w:rPr>
      </w:sdtEndPr>
      <w:sdtContent>
        <w:r w:rsidRPr="00FC4866" w:rsidR="006C616C">
          <w:rPr>
            <w:color w:val="FFFFFF" w:themeColor="background1"/>
          </w:rPr>
          <w:fldChar w:fldCharType="begin"/>
        </w:r>
        <w:r w:rsidRPr="00FC4866" w:rsidR="006C616C">
          <w:rPr>
            <w:color w:val="FFFFFF" w:themeColor="background1"/>
          </w:rPr>
          <w:instrText xml:space="preserve"> PAGE   \* MERGEFORMAT </w:instrText>
        </w:r>
        <w:r w:rsidRPr="00FC4866" w:rsidR="006C616C">
          <w:rPr>
            <w:color w:val="FFFFFF" w:themeColor="background1"/>
          </w:rPr>
          <w:fldChar w:fldCharType="separate"/>
        </w:r>
        <w:r w:rsidR="006C616C">
          <w:rPr>
            <w:color w:val="FFFFFF" w:themeColor="background1"/>
          </w:rPr>
          <w:t>1</w:t>
        </w:r>
        <w:r w:rsidRPr="00FC4866" w:rsidR="006C616C">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200" w:rsidP="00E70C24" w:rsidRDefault="00262200" w14:paraId="13B6D37F" w14:textId="77777777">
      <w:pPr>
        <w:spacing w:after="0" w:line="240" w:lineRule="auto"/>
      </w:pPr>
      <w:r>
        <w:separator/>
      </w:r>
    </w:p>
  </w:footnote>
  <w:footnote w:type="continuationSeparator" w:id="0">
    <w:p w:rsidR="00262200" w:rsidP="00E70C24" w:rsidRDefault="00262200" w14:paraId="0B64225C" w14:textId="77777777">
      <w:pPr>
        <w:spacing w:after="0" w:line="240" w:lineRule="auto"/>
      </w:pPr>
      <w:r>
        <w:continuationSeparator/>
      </w:r>
    </w:p>
  </w:footnote>
  <w:footnote w:type="continuationNotice" w:id="1">
    <w:p w:rsidR="00262200" w:rsidRDefault="00262200" w14:paraId="1EDAE8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0C24" w:rsidRDefault="00E70C24" w14:paraId="58120947" w14:textId="695AEB1D">
    <w:pPr>
      <w:pStyle w:val="Header"/>
    </w:pPr>
    <w:r>
      <w:rPr>
        <w:noProof/>
      </w:rPr>
      <w:drawing>
        <wp:anchor distT="0" distB="0" distL="114300" distR="114300" simplePos="0" relativeHeight="251658240" behindDoc="1" locked="0" layoutInCell="1" allowOverlap="1" wp14:anchorId="5FFA9B90" wp14:editId="364C677A">
          <wp:simplePos x="0" y="0"/>
          <wp:positionH relativeFrom="column">
            <wp:posOffset>-904875</wp:posOffset>
          </wp:positionH>
          <wp:positionV relativeFrom="paragraph">
            <wp:posOffset>-447675</wp:posOffset>
          </wp:positionV>
          <wp:extent cx="7854766" cy="1809750"/>
          <wp:effectExtent l="0" t="0" r="0" b="0"/>
          <wp:wrapNone/>
          <wp:docPr id="31370881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3741"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766" cy="180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752"/>
    <w:multiLevelType w:val="multilevel"/>
    <w:tmpl w:val="99980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077386"/>
    <w:multiLevelType w:val="multilevel"/>
    <w:tmpl w:val="50D8E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BA7EF3"/>
    <w:multiLevelType w:val="multilevel"/>
    <w:tmpl w:val="029A0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2A5F51"/>
    <w:multiLevelType w:val="multilevel"/>
    <w:tmpl w:val="C10C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5D6FF0"/>
    <w:multiLevelType w:val="multilevel"/>
    <w:tmpl w:val="2F740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AB74C3"/>
    <w:multiLevelType w:val="multilevel"/>
    <w:tmpl w:val="3E3CF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6331F9"/>
    <w:multiLevelType w:val="multilevel"/>
    <w:tmpl w:val="A5343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211285"/>
    <w:multiLevelType w:val="multilevel"/>
    <w:tmpl w:val="75B04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E682C7F"/>
    <w:multiLevelType w:val="multilevel"/>
    <w:tmpl w:val="983E0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FD56114"/>
    <w:multiLevelType w:val="multilevel"/>
    <w:tmpl w:val="27902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923F01"/>
    <w:multiLevelType w:val="multilevel"/>
    <w:tmpl w:val="89AAC7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8C42213"/>
    <w:multiLevelType w:val="multilevel"/>
    <w:tmpl w:val="BDAE3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CF91794"/>
    <w:multiLevelType w:val="multilevel"/>
    <w:tmpl w:val="563EF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D805068"/>
    <w:multiLevelType w:val="multilevel"/>
    <w:tmpl w:val="FD486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1530495"/>
    <w:multiLevelType w:val="multilevel"/>
    <w:tmpl w:val="119CF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B41973"/>
    <w:multiLevelType w:val="multilevel"/>
    <w:tmpl w:val="18805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5A070F3"/>
    <w:multiLevelType w:val="multilevel"/>
    <w:tmpl w:val="D9CE5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2686330"/>
    <w:multiLevelType w:val="multilevel"/>
    <w:tmpl w:val="010A2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41D41C1"/>
    <w:multiLevelType w:val="multilevel"/>
    <w:tmpl w:val="7D84D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5580467"/>
    <w:multiLevelType w:val="multilevel"/>
    <w:tmpl w:val="4B7E9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A56084"/>
    <w:multiLevelType w:val="multilevel"/>
    <w:tmpl w:val="DB8E5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09A7123"/>
    <w:multiLevelType w:val="multilevel"/>
    <w:tmpl w:val="2A508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63A3647"/>
    <w:multiLevelType w:val="multilevel"/>
    <w:tmpl w:val="F0188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0BB2162"/>
    <w:multiLevelType w:val="multilevel"/>
    <w:tmpl w:val="B43E6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28A569C"/>
    <w:multiLevelType w:val="hybridMultilevel"/>
    <w:tmpl w:val="57968F9C"/>
    <w:lvl w:ilvl="0" w:tplc="F6081696">
      <w:numFmt w:val="bullet"/>
      <w:lvlText w:val="-"/>
      <w:lvlJc w:val="left"/>
      <w:pPr>
        <w:ind w:left="720" w:hanging="360"/>
      </w:pPr>
      <w:rPr>
        <w:rFonts w:hint="default" w:ascii="Calibri" w:hAnsi="Calibri"/>
      </w:rPr>
    </w:lvl>
    <w:lvl w:ilvl="1" w:tplc="BE5C7092">
      <w:start w:val="1"/>
      <w:numFmt w:val="bullet"/>
      <w:lvlText w:val="o"/>
      <w:lvlJc w:val="left"/>
      <w:pPr>
        <w:ind w:left="1440" w:hanging="360"/>
      </w:pPr>
      <w:rPr>
        <w:rFonts w:hint="default" w:ascii="Courier New" w:hAnsi="Courier New"/>
      </w:rPr>
    </w:lvl>
    <w:lvl w:ilvl="2" w:tplc="1F125F30">
      <w:start w:val="1"/>
      <w:numFmt w:val="bullet"/>
      <w:lvlText w:val=""/>
      <w:lvlJc w:val="left"/>
      <w:pPr>
        <w:ind w:left="2160" w:hanging="360"/>
      </w:pPr>
      <w:rPr>
        <w:rFonts w:hint="default" w:ascii="Wingdings" w:hAnsi="Wingdings"/>
      </w:rPr>
    </w:lvl>
    <w:lvl w:ilvl="3" w:tplc="40EACE46">
      <w:start w:val="1"/>
      <w:numFmt w:val="bullet"/>
      <w:lvlText w:val=""/>
      <w:lvlJc w:val="left"/>
      <w:pPr>
        <w:ind w:left="2880" w:hanging="360"/>
      </w:pPr>
      <w:rPr>
        <w:rFonts w:hint="default" w:ascii="Symbol" w:hAnsi="Symbol"/>
      </w:rPr>
    </w:lvl>
    <w:lvl w:ilvl="4" w:tplc="CF2A0738">
      <w:start w:val="1"/>
      <w:numFmt w:val="bullet"/>
      <w:lvlText w:val="o"/>
      <w:lvlJc w:val="left"/>
      <w:pPr>
        <w:ind w:left="3600" w:hanging="360"/>
      </w:pPr>
      <w:rPr>
        <w:rFonts w:hint="default" w:ascii="Courier New" w:hAnsi="Courier New"/>
      </w:rPr>
    </w:lvl>
    <w:lvl w:ilvl="5" w:tplc="34FE3C28">
      <w:start w:val="1"/>
      <w:numFmt w:val="bullet"/>
      <w:lvlText w:val=""/>
      <w:lvlJc w:val="left"/>
      <w:pPr>
        <w:ind w:left="4320" w:hanging="360"/>
      </w:pPr>
      <w:rPr>
        <w:rFonts w:hint="default" w:ascii="Wingdings" w:hAnsi="Wingdings"/>
      </w:rPr>
    </w:lvl>
    <w:lvl w:ilvl="6" w:tplc="259EA452">
      <w:start w:val="1"/>
      <w:numFmt w:val="bullet"/>
      <w:lvlText w:val=""/>
      <w:lvlJc w:val="left"/>
      <w:pPr>
        <w:ind w:left="5040" w:hanging="360"/>
      </w:pPr>
      <w:rPr>
        <w:rFonts w:hint="default" w:ascii="Symbol" w:hAnsi="Symbol"/>
      </w:rPr>
    </w:lvl>
    <w:lvl w:ilvl="7" w:tplc="4A007A06">
      <w:start w:val="1"/>
      <w:numFmt w:val="bullet"/>
      <w:lvlText w:val="o"/>
      <w:lvlJc w:val="left"/>
      <w:pPr>
        <w:ind w:left="5760" w:hanging="360"/>
      </w:pPr>
      <w:rPr>
        <w:rFonts w:hint="default" w:ascii="Courier New" w:hAnsi="Courier New"/>
      </w:rPr>
    </w:lvl>
    <w:lvl w:ilvl="8" w:tplc="A16892B6">
      <w:start w:val="1"/>
      <w:numFmt w:val="bullet"/>
      <w:lvlText w:val=""/>
      <w:lvlJc w:val="left"/>
      <w:pPr>
        <w:ind w:left="6480" w:hanging="360"/>
      </w:pPr>
      <w:rPr>
        <w:rFonts w:hint="default" w:ascii="Wingdings" w:hAnsi="Wingdings"/>
      </w:rPr>
    </w:lvl>
  </w:abstractNum>
  <w:abstractNum w:abstractNumId="25" w15:restartNumberingAfterBreak="0">
    <w:nsid w:val="64997EA1"/>
    <w:multiLevelType w:val="multilevel"/>
    <w:tmpl w:val="7D301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D4375DC"/>
    <w:multiLevelType w:val="multilevel"/>
    <w:tmpl w:val="95BA6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3607BE7"/>
    <w:multiLevelType w:val="multilevel"/>
    <w:tmpl w:val="35046B2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775B3DD0"/>
    <w:multiLevelType w:val="multilevel"/>
    <w:tmpl w:val="34CCF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8D37666"/>
    <w:multiLevelType w:val="multilevel"/>
    <w:tmpl w:val="CB5E6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FD15BCB"/>
    <w:multiLevelType w:val="multilevel"/>
    <w:tmpl w:val="697E6D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342779815">
    <w:abstractNumId w:val="24"/>
  </w:num>
  <w:num w:numId="2" w16cid:durableId="12390544">
    <w:abstractNumId w:val="9"/>
  </w:num>
  <w:num w:numId="3" w16cid:durableId="1185483112">
    <w:abstractNumId w:val="22"/>
  </w:num>
  <w:num w:numId="4" w16cid:durableId="1894003271">
    <w:abstractNumId w:val="10"/>
  </w:num>
  <w:num w:numId="5" w16cid:durableId="604192186">
    <w:abstractNumId w:val="20"/>
  </w:num>
  <w:num w:numId="6" w16cid:durableId="1033648886">
    <w:abstractNumId w:val="19"/>
  </w:num>
  <w:num w:numId="7" w16cid:durableId="1661499101">
    <w:abstractNumId w:val="30"/>
  </w:num>
  <w:num w:numId="8" w16cid:durableId="1868443985">
    <w:abstractNumId w:val="27"/>
  </w:num>
  <w:num w:numId="9" w16cid:durableId="135034126">
    <w:abstractNumId w:val="28"/>
  </w:num>
  <w:num w:numId="10" w16cid:durableId="1248877662">
    <w:abstractNumId w:val="7"/>
  </w:num>
  <w:num w:numId="11" w16cid:durableId="1210217467">
    <w:abstractNumId w:val="5"/>
  </w:num>
  <w:num w:numId="12" w16cid:durableId="806582248">
    <w:abstractNumId w:val="17"/>
  </w:num>
  <w:num w:numId="13" w16cid:durableId="1637834971">
    <w:abstractNumId w:val="12"/>
  </w:num>
  <w:num w:numId="14" w16cid:durableId="479688227">
    <w:abstractNumId w:val="1"/>
  </w:num>
  <w:num w:numId="15" w16cid:durableId="1558279368">
    <w:abstractNumId w:val="3"/>
  </w:num>
  <w:num w:numId="16" w16cid:durableId="617955639">
    <w:abstractNumId w:val="29"/>
  </w:num>
  <w:num w:numId="17" w16cid:durableId="114100543">
    <w:abstractNumId w:val="25"/>
  </w:num>
  <w:num w:numId="18" w16cid:durableId="856772840">
    <w:abstractNumId w:val="15"/>
  </w:num>
  <w:num w:numId="19" w16cid:durableId="1282762491">
    <w:abstractNumId w:val="13"/>
  </w:num>
  <w:num w:numId="20" w16cid:durableId="131875112">
    <w:abstractNumId w:val="18"/>
  </w:num>
  <w:num w:numId="21" w16cid:durableId="2054116134">
    <w:abstractNumId w:val="11"/>
  </w:num>
  <w:num w:numId="22" w16cid:durableId="182473914">
    <w:abstractNumId w:val="4"/>
  </w:num>
  <w:num w:numId="23" w16cid:durableId="694113112">
    <w:abstractNumId w:val="8"/>
  </w:num>
  <w:num w:numId="24" w16cid:durableId="1201867429">
    <w:abstractNumId w:val="6"/>
  </w:num>
  <w:num w:numId="25" w16cid:durableId="1316648224">
    <w:abstractNumId w:val="26"/>
  </w:num>
  <w:num w:numId="26" w16cid:durableId="1975670402">
    <w:abstractNumId w:val="0"/>
  </w:num>
  <w:num w:numId="27" w16cid:durableId="1987469253">
    <w:abstractNumId w:val="21"/>
  </w:num>
  <w:num w:numId="28" w16cid:durableId="1127548409">
    <w:abstractNumId w:val="2"/>
  </w:num>
  <w:num w:numId="29" w16cid:durableId="1474102466">
    <w:abstractNumId w:val="23"/>
  </w:num>
  <w:num w:numId="30" w16cid:durableId="1095200895">
    <w:abstractNumId w:val="16"/>
  </w:num>
  <w:num w:numId="31" w16cid:durableId="4908694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E3762"/>
    <w:rsid w:val="00011CD2"/>
    <w:rsid w:val="00042B43"/>
    <w:rsid w:val="000567A8"/>
    <w:rsid w:val="0008004D"/>
    <w:rsid w:val="00080A51"/>
    <w:rsid w:val="000C161F"/>
    <w:rsid w:val="000E571F"/>
    <w:rsid w:val="00102F1B"/>
    <w:rsid w:val="0010704B"/>
    <w:rsid w:val="00164353"/>
    <w:rsid w:val="001A22DC"/>
    <w:rsid w:val="001C4B51"/>
    <w:rsid w:val="001D0605"/>
    <w:rsid w:val="001E1EA7"/>
    <w:rsid w:val="001E3B2B"/>
    <w:rsid w:val="001F03DD"/>
    <w:rsid w:val="001F2723"/>
    <w:rsid w:val="001F3781"/>
    <w:rsid w:val="001F5EDA"/>
    <w:rsid w:val="00216B45"/>
    <w:rsid w:val="00224870"/>
    <w:rsid w:val="00262200"/>
    <w:rsid w:val="0028480E"/>
    <w:rsid w:val="00285EF3"/>
    <w:rsid w:val="002A676E"/>
    <w:rsid w:val="002B19F3"/>
    <w:rsid w:val="002F6008"/>
    <w:rsid w:val="00353D22"/>
    <w:rsid w:val="003708B9"/>
    <w:rsid w:val="00377209"/>
    <w:rsid w:val="00401DF4"/>
    <w:rsid w:val="004048C6"/>
    <w:rsid w:val="00414C20"/>
    <w:rsid w:val="0042692C"/>
    <w:rsid w:val="004856F7"/>
    <w:rsid w:val="004B207A"/>
    <w:rsid w:val="004B3A2F"/>
    <w:rsid w:val="004F604C"/>
    <w:rsid w:val="00501F0F"/>
    <w:rsid w:val="00560FE0"/>
    <w:rsid w:val="00565CCE"/>
    <w:rsid w:val="00566CD3"/>
    <w:rsid w:val="00583CC8"/>
    <w:rsid w:val="00587620"/>
    <w:rsid w:val="005B3F68"/>
    <w:rsid w:val="005D2F2F"/>
    <w:rsid w:val="00635805"/>
    <w:rsid w:val="00664C67"/>
    <w:rsid w:val="00671144"/>
    <w:rsid w:val="006A586A"/>
    <w:rsid w:val="006C616C"/>
    <w:rsid w:val="006E220A"/>
    <w:rsid w:val="00780A9A"/>
    <w:rsid w:val="007A6E06"/>
    <w:rsid w:val="007B67A6"/>
    <w:rsid w:val="007C7B2E"/>
    <w:rsid w:val="007C7BFF"/>
    <w:rsid w:val="00832F53"/>
    <w:rsid w:val="00842988"/>
    <w:rsid w:val="008C4BA8"/>
    <w:rsid w:val="008D730F"/>
    <w:rsid w:val="0090418F"/>
    <w:rsid w:val="00907E35"/>
    <w:rsid w:val="00931B73"/>
    <w:rsid w:val="00935ABF"/>
    <w:rsid w:val="009C03E8"/>
    <w:rsid w:val="009F48B3"/>
    <w:rsid w:val="00A00C09"/>
    <w:rsid w:val="00A06F9F"/>
    <w:rsid w:val="00A70B13"/>
    <w:rsid w:val="00A910CB"/>
    <w:rsid w:val="00A9294F"/>
    <w:rsid w:val="00AF780F"/>
    <w:rsid w:val="00B105DD"/>
    <w:rsid w:val="00B33B00"/>
    <w:rsid w:val="00BC7400"/>
    <w:rsid w:val="00C02087"/>
    <w:rsid w:val="00C1631D"/>
    <w:rsid w:val="00C1663F"/>
    <w:rsid w:val="00C3422E"/>
    <w:rsid w:val="00C9429A"/>
    <w:rsid w:val="00CE03A8"/>
    <w:rsid w:val="00D52F8C"/>
    <w:rsid w:val="00D550DA"/>
    <w:rsid w:val="00D71F6C"/>
    <w:rsid w:val="00D927F4"/>
    <w:rsid w:val="00DF26DD"/>
    <w:rsid w:val="00E43500"/>
    <w:rsid w:val="00E70C24"/>
    <w:rsid w:val="00EA42C8"/>
    <w:rsid w:val="00EA5DC4"/>
    <w:rsid w:val="00F12B0D"/>
    <w:rsid w:val="00F33DD0"/>
    <w:rsid w:val="00FE2C2E"/>
    <w:rsid w:val="071E3762"/>
    <w:rsid w:val="3C294AB5"/>
    <w:rsid w:val="4356D9EC"/>
    <w:rsid w:val="4854737A"/>
    <w:rsid w:val="551C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E3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70C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0C24"/>
  </w:style>
  <w:style w:type="paragraph" w:styleId="Footer">
    <w:name w:val="footer"/>
    <w:basedOn w:val="Normal"/>
    <w:link w:val="FooterChar"/>
    <w:uiPriority w:val="99"/>
    <w:unhideWhenUsed/>
    <w:rsid w:val="00E70C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0C24"/>
  </w:style>
  <w:style w:type="character" w:styleId="screenreaderfriendlyhiddentag-387" w:customStyle="1">
    <w:name w:val="screenreaderfriendlyhiddentag-387"/>
    <w:basedOn w:val="DefaultParagraphFont"/>
    <w:rsid w:val="00D927F4"/>
  </w:style>
  <w:style w:type="paragraph" w:styleId="paragraph" w:customStyle="1">
    <w:name w:val="paragraph"/>
    <w:basedOn w:val="Normal"/>
    <w:rsid w:val="00FE2C2E"/>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normaltextrun" w:customStyle="1">
    <w:name w:val="normaltextrun"/>
    <w:basedOn w:val="DefaultParagraphFont"/>
    <w:rsid w:val="00FE2C2E"/>
  </w:style>
  <w:style w:type="character" w:styleId="eop" w:customStyle="1">
    <w:name w:val="eop"/>
    <w:basedOn w:val="DefaultParagraphFont"/>
    <w:rsid w:val="00FE2C2E"/>
  </w:style>
  <w:style w:type="character" w:styleId="scxw223035275" w:customStyle="1">
    <w:name w:val="scxw223035275"/>
    <w:basedOn w:val="DefaultParagraphFont"/>
    <w:rsid w:val="0010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1859">
      <w:bodyDiv w:val="1"/>
      <w:marLeft w:val="0"/>
      <w:marRight w:val="0"/>
      <w:marTop w:val="0"/>
      <w:marBottom w:val="0"/>
      <w:divBdr>
        <w:top w:val="none" w:sz="0" w:space="0" w:color="auto"/>
        <w:left w:val="none" w:sz="0" w:space="0" w:color="auto"/>
        <w:bottom w:val="none" w:sz="0" w:space="0" w:color="auto"/>
        <w:right w:val="none" w:sz="0" w:space="0" w:color="auto"/>
      </w:divBdr>
      <w:divsChild>
        <w:div w:id="1724865751">
          <w:marLeft w:val="0"/>
          <w:marRight w:val="0"/>
          <w:marTop w:val="0"/>
          <w:marBottom w:val="0"/>
          <w:divBdr>
            <w:top w:val="none" w:sz="0" w:space="0" w:color="auto"/>
            <w:left w:val="none" w:sz="0" w:space="0" w:color="auto"/>
            <w:bottom w:val="none" w:sz="0" w:space="0" w:color="auto"/>
            <w:right w:val="none" w:sz="0" w:space="0" w:color="auto"/>
          </w:divBdr>
          <w:divsChild>
            <w:div w:id="2021470436">
              <w:marLeft w:val="0"/>
              <w:marRight w:val="0"/>
              <w:marTop w:val="0"/>
              <w:marBottom w:val="0"/>
              <w:divBdr>
                <w:top w:val="none" w:sz="0" w:space="0" w:color="auto"/>
                <w:left w:val="none" w:sz="0" w:space="0" w:color="auto"/>
                <w:bottom w:val="none" w:sz="0" w:space="0" w:color="auto"/>
                <w:right w:val="none" w:sz="0" w:space="0" w:color="auto"/>
              </w:divBdr>
            </w:div>
            <w:div w:id="914633519">
              <w:marLeft w:val="0"/>
              <w:marRight w:val="0"/>
              <w:marTop w:val="0"/>
              <w:marBottom w:val="0"/>
              <w:divBdr>
                <w:top w:val="none" w:sz="0" w:space="0" w:color="auto"/>
                <w:left w:val="none" w:sz="0" w:space="0" w:color="auto"/>
                <w:bottom w:val="none" w:sz="0" w:space="0" w:color="auto"/>
                <w:right w:val="none" w:sz="0" w:space="0" w:color="auto"/>
              </w:divBdr>
            </w:div>
            <w:div w:id="446892777">
              <w:marLeft w:val="0"/>
              <w:marRight w:val="0"/>
              <w:marTop w:val="0"/>
              <w:marBottom w:val="0"/>
              <w:divBdr>
                <w:top w:val="none" w:sz="0" w:space="0" w:color="auto"/>
                <w:left w:val="none" w:sz="0" w:space="0" w:color="auto"/>
                <w:bottom w:val="none" w:sz="0" w:space="0" w:color="auto"/>
                <w:right w:val="none" w:sz="0" w:space="0" w:color="auto"/>
              </w:divBdr>
            </w:div>
            <w:div w:id="183248620">
              <w:marLeft w:val="0"/>
              <w:marRight w:val="0"/>
              <w:marTop w:val="0"/>
              <w:marBottom w:val="0"/>
              <w:divBdr>
                <w:top w:val="none" w:sz="0" w:space="0" w:color="auto"/>
                <w:left w:val="none" w:sz="0" w:space="0" w:color="auto"/>
                <w:bottom w:val="none" w:sz="0" w:space="0" w:color="auto"/>
                <w:right w:val="none" w:sz="0" w:space="0" w:color="auto"/>
              </w:divBdr>
            </w:div>
            <w:div w:id="1025596565">
              <w:marLeft w:val="0"/>
              <w:marRight w:val="0"/>
              <w:marTop w:val="0"/>
              <w:marBottom w:val="0"/>
              <w:divBdr>
                <w:top w:val="none" w:sz="0" w:space="0" w:color="auto"/>
                <w:left w:val="none" w:sz="0" w:space="0" w:color="auto"/>
                <w:bottom w:val="none" w:sz="0" w:space="0" w:color="auto"/>
                <w:right w:val="none" w:sz="0" w:space="0" w:color="auto"/>
              </w:divBdr>
            </w:div>
            <w:div w:id="1715808780">
              <w:marLeft w:val="0"/>
              <w:marRight w:val="0"/>
              <w:marTop w:val="0"/>
              <w:marBottom w:val="0"/>
              <w:divBdr>
                <w:top w:val="none" w:sz="0" w:space="0" w:color="auto"/>
                <w:left w:val="none" w:sz="0" w:space="0" w:color="auto"/>
                <w:bottom w:val="none" w:sz="0" w:space="0" w:color="auto"/>
                <w:right w:val="none" w:sz="0" w:space="0" w:color="auto"/>
              </w:divBdr>
            </w:div>
            <w:div w:id="775635673">
              <w:marLeft w:val="0"/>
              <w:marRight w:val="0"/>
              <w:marTop w:val="0"/>
              <w:marBottom w:val="0"/>
              <w:divBdr>
                <w:top w:val="none" w:sz="0" w:space="0" w:color="auto"/>
                <w:left w:val="none" w:sz="0" w:space="0" w:color="auto"/>
                <w:bottom w:val="none" w:sz="0" w:space="0" w:color="auto"/>
                <w:right w:val="none" w:sz="0" w:space="0" w:color="auto"/>
              </w:divBdr>
            </w:div>
            <w:div w:id="304555816">
              <w:marLeft w:val="0"/>
              <w:marRight w:val="0"/>
              <w:marTop w:val="0"/>
              <w:marBottom w:val="0"/>
              <w:divBdr>
                <w:top w:val="none" w:sz="0" w:space="0" w:color="auto"/>
                <w:left w:val="none" w:sz="0" w:space="0" w:color="auto"/>
                <w:bottom w:val="none" w:sz="0" w:space="0" w:color="auto"/>
                <w:right w:val="none" w:sz="0" w:space="0" w:color="auto"/>
              </w:divBdr>
            </w:div>
            <w:div w:id="810055271">
              <w:marLeft w:val="0"/>
              <w:marRight w:val="0"/>
              <w:marTop w:val="0"/>
              <w:marBottom w:val="0"/>
              <w:divBdr>
                <w:top w:val="none" w:sz="0" w:space="0" w:color="auto"/>
                <w:left w:val="none" w:sz="0" w:space="0" w:color="auto"/>
                <w:bottom w:val="none" w:sz="0" w:space="0" w:color="auto"/>
                <w:right w:val="none" w:sz="0" w:space="0" w:color="auto"/>
              </w:divBdr>
            </w:div>
            <w:div w:id="163135228">
              <w:marLeft w:val="0"/>
              <w:marRight w:val="0"/>
              <w:marTop w:val="0"/>
              <w:marBottom w:val="0"/>
              <w:divBdr>
                <w:top w:val="none" w:sz="0" w:space="0" w:color="auto"/>
                <w:left w:val="none" w:sz="0" w:space="0" w:color="auto"/>
                <w:bottom w:val="none" w:sz="0" w:space="0" w:color="auto"/>
                <w:right w:val="none" w:sz="0" w:space="0" w:color="auto"/>
              </w:divBdr>
            </w:div>
            <w:div w:id="1699114178">
              <w:marLeft w:val="0"/>
              <w:marRight w:val="0"/>
              <w:marTop w:val="0"/>
              <w:marBottom w:val="0"/>
              <w:divBdr>
                <w:top w:val="none" w:sz="0" w:space="0" w:color="auto"/>
                <w:left w:val="none" w:sz="0" w:space="0" w:color="auto"/>
                <w:bottom w:val="none" w:sz="0" w:space="0" w:color="auto"/>
                <w:right w:val="none" w:sz="0" w:space="0" w:color="auto"/>
              </w:divBdr>
            </w:div>
            <w:div w:id="1804814020">
              <w:marLeft w:val="0"/>
              <w:marRight w:val="0"/>
              <w:marTop w:val="0"/>
              <w:marBottom w:val="0"/>
              <w:divBdr>
                <w:top w:val="none" w:sz="0" w:space="0" w:color="auto"/>
                <w:left w:val="none" w:sz="0" w:space="0" w:color="auto"/>
                <w:bottom w:val="none" w:sz="0" w:space="0" w:color="auto"/>
                <w:right w:val="none" w:sz="0" w:space="0" w:color="auto"/>
              </w:divBdr>
            </w:div>
            <w:div w:id="2037267735">
              <w:marLeft w:val="0"/>
              <w:marRight w:val="0"/>
              <w:marTop w:val="0"/>
              <w:marBottom w:val="0"/>
              <w:divBdr>
                <w:top w:val="none" w:sz="0" w:space="0" w:color="auto"/>
                <w:left w:val="none" w:sz="0" w:space="0" w:color="auto"/>
                <w:bottom w:val="none" w:sz="0" w:space="0" w:color="auto"/>
                <w:right w:val="none" w:sz="0" w:space="0" w:color="auto"/>
              </w:divBdr>
            </w:div>
            <w:div w:id="1043604687">
              <w:marLeft w:val="0"/>
              <w:marRight w:val="0"/>
              <w:marTop w:val="0"/>
              <w:marBottom w:val="0"/>
              <w:divBdr>
                <w:top w:val="none" w:sz="0" w:space="0" w:color="auto"/>
                <w:left w:val="none" w:sz="0" w:space="0" w:color="auto"/>
                <w:bottom w:val="none" w:sz="0" w:space="0" w:color="auto"/>
                <w:right w:val="none" w:sz="0" w:space="0" w:color="auto"/>
              </w:divBdr>
            </w:div>
            <w:div w:id="182860269">
              <w:marLeft w:val="0"/>
              <w:marRight w:val="0"/>
              <w:marTop w:val="0"/>
              <w:marBottom w:val="0"/>
              <w:divBdr>
                <w:top w:val="none" w:sz="0" w:space="0" w:color="auto"/>
                <w:left w:val="none" w:sz="0" w:space="0" w:color="auto"/>
                <w:bottom w:val="none" w:sz="0" w:space="0" w:color="auto"/>
                <w:right w:val="none" w:sz="0" w:space="0" w:color="auto"/>
              </w:divBdr>
            </w:div>
            <w:div w:id="365834661">
              <w:marLeft w:val="0"/>
              <w:marRight w:val="0"/>
              <w:marTop w:val="0"/>
              <w:marBottom w:val="0"/>
              <w:divBdr>
                <w:top w:val="none" w:sz="0" w:space="0" w:color="auto"/>
                <w:left w:val="none" w:sz="0" w:space="0" w:color="auto"/>
                <w:bottom w:val="none" w:sz="0" w:space="0" w:color="auto"/>
                <w:right w:val="none" w:sz="0" w:space="0" w:color="auto"/>
              </w:divBdr>
            </w:div>
            <w:div w:id="190800848">
              <w:marLeft w:val="0"/>
              <w:marRight w:val="0"/>
              <w:marTop w:val="0"/>
              <w:marBottom w:val="0"/>
              <w:divBdr>
                <w:top w:val="none" w:sz="0" w:space="0" w:color="auto"/>
                <w:left w:val="none" w:sz="0" w:space="0" w:color="auto"/>
                <w:bottom w:val="none" w:sz="0" w:space="0" w:color="auto"/>
                <w:right w:val="none" w:sz="0" w:space="0" w:color="auto"/>
              </w:divBdr>
            </w:div>
            <w:div w:id="1550414176">
              <w:marLeft w:val="0"/>
              <w:marRight w:val="0"/>
              <w:marTop w:val="0"/>
              <w:marBottom w:val="0"/>
              <w:divBdr>
                <w:top w:val="none" w:sz="0" w:space="0" w:color="auto"/>
                <w:left w:val="none" w:sz="0" w:space="0" w:color="auto"/>
                <w:bottom w:val="none" w:sz="0" w:space="0" w:color="auto"/>
                <w:right w:val="none" w:sz="0" w:space="0" w:color="auto"/>
              </w:divBdr>
            </w:div>
            <w:div w:id="354037125">
              <w:marLeft w:val="0"/>
              <w:marRight w:val="0"/>
              <w:marTop w:val="0"/>
              <w:marBottom w:val="0"/>
              <w:divBdr>
                <w:top w:val="none" w:sz="0" w:space="0" w:color="auto"/>
                <w:left w:val="none" w:sz="0" w:space="0" w:color="auto"/>
                <w:bottom w:val="none" w:sz="0" w:space="0" w:color="auto"/>
                <w:right w:val="none" w:sz="0" w:space="0" w:color="auto"/>
              </w:divBdr>
            </w:div>
            <w:div w:id="1556618368">
              <w:marLeft w:val="0"/>
              <w:marRight w:val="0"/>
              <w:marTop w:val="0"/>
              <w:marBottom w:val="0"/>
              <w:divBdr>
                <w:top w:val="none" w:sz="0" w:space="0" w:color="auto"/>
                <w:left w:val="none" w:sz="0" w:space="0" w:color="auto"/>
                <w:bottom w:val="none" w:sz="0" w:space="0" w:color="auto"/>
                <w:right w:val="none" w:sz="0" w:space="0" w:color="auto"/>
              </w:divBdr>
            </w:div>
          </w:divsChild>
        </w:div>
        <w:div w:id="1251353536">
          <w:marLeft w:val="0"/>
          <w:marRight w:val="0"/>
          <w:marTop w:val="0"/>
          <w:marBottom w:val="0"/>
          <w:divBdr>
            <w:top w:val="none" w:sz="0" w:space="0" w:color="auto"/>
            <w:left w:val="none" w:sz="0" w:space="0" w:color="auto"/>
            <w:bottom w:val="none" w:sz="0" w:space="0" w:color="auto"/>
            <w:right w:val="none" w:sz="0" w:space="0" w:color="auto"/>
          </w:divBdr>
        </w:div>
      </w:divsChild>
    </w:div>
    <w:div w:id="640497653">
      <w:bodyDiv w:val="1"/>
      <w:marLeft w:val="0"/>
      <w:marRight w:val="0"/>
      <w:marTop w:val="0"/>
      <w:marBottom w:val="0"/>
      <w:divBdr>
        <w:top w:val="none" w:sz="0" w:space="0" w:color="auto"/>
        <w:left w:val="none" w:sz="0" w:space="0" w:color="auto"/>
        <w:bottom w:val="none" w:sz="0" w:space="0" w:color="auto"/>
        <w:right w:val="none" w:sz="0" w:space="0" w:color="auto"/>
      </w:divBdr>
      <w:divsChild>
        <w:div w:id="810823955">
          <w:marLeft w:val="0"/>
          <w:marRight w:val="0"/>
          <w:marTop w:val="0"/>
          <w:marBottom w:val="0"/>
          <w:divBdr>
            <w:top w:val="none" w:sz="0" w:space="0" w:color="auto"/>
            <w:left w:val="none" w:sz="0" w:space="0" w:color="auto"/>
            <w:bottom w:val="none" w:sz="0" w:space="0" w:color="auto"/>
            <w:right w:val="none" w:sz="0" w:space="0" w:color="auto"/>
          </w:divBdr>
          <w:divsChild>
            <w:div w:id="785584673">
              <w:marLeft w:val="0"/>
              <w:marRight w:val="0"/>
              <w:marTop w:val="0"/>
              <w:marBottom w:val="0"/>
              <w:divBdr>
                <w:top w:val="none" w:sz="0" w:space="0" w:color="auto"/>
                <w:left w:val="none" w:sz="0" w:space="0" w:color="auto"/>
                <w:bottom w:val="none" w:sz="0" w:space="0" w:color="auto"/>
                <w:right w:val="none" w:sz="0" w:space="0" w:color="auto"/>
              </w:divBdr>
            </w:div>
            <w:div w:id="245892634">
              <w:marLeft w:val="0"/>
              <w:marRight w:val="0"/>
              <w:marTop w:val="0"/>
              <w:marBottom w:val="0"/>
              <w:divBdr>
                <w:top w:val="none" w:sz="0" w:space="0" w:color="auto"/>
                <w:left w:val="none" w:sz="0" w:space="0" w:color="auto"/>
                <w:bottom w:val="none" w:sz="0" w:space="0" w:color="auto"/>
                <w:right w:val="none" w:sz="0" w:space="0" w:color="auto"/>
              </w:divBdr>
            </w:div>
            <w:div w:id="569846115">
              <w:marLeft w:val="0"/>
              <w:marRight w:val="0"/>
              <w:marTop w:val="0"/>
              <w:marBottom w:val="0"/>
              <w:divBdr>
                <w:top w:val="none" w:sz="0" w:space="0" w:color="auto"/>
                <w:left w:val="none" w:sz="0" w:space="0" w:color="auto"/>
                <w:bottom w:val="none" w:sz="0" w:space="0" w:color="auto"/>
                <w:right w:val="none" w:sz="0" w:space="0" w:color="auto"/>
              </w:divBdr>
            </w:div>
            <w:div w:id="1197699308">
              <w:marLeft w:val="0"/>
              <w:marRight w:val="0"/>
              <w:marTop w:val="0"/>
              <w:marBottom w:val="0"/>
              <w:divBdr>
                <w:top w:val="none" w:sz="0" w:space="0" w:color="auto"/>
                <w:left w:val="none" w:sz="0" w:space="0" w:color="auto"/>
                <w:bottom w:val="none" w:sz="0" w:space="0" w:color="auto"/>
                <w:right w:val="none" w:sz="0" w:space="0" w:color="auto"/>
              </w:divBdr>
            </w:div>
            <w:div w:id="980236757">
              <w:marLeft w:val="0"/>
              <w:marRight w:val="0"/>
              <w:marTop w:val="0"/>
              <w:marBottom w:val="0"/>
              <w:divBdr>
                <w:top w:val="none" w:sz="0" w:space="0" w:color="auto"/>
                <w:left w:val="none" w:sz="0" w:space="0" w:color="auto"/>
                <w:bottom w:val="none" w:sz="0" w:space="0" w:color="auto"/>
                <w:right w:val="none" w:sz="0" w:space="0" w:color="auto"/>
              </w:divBdr>
            </w:div>
            <w:div w:id="778764973">
              <w:marLeft w:val="0"/>
              <w:marRight w:val="0"/>
              <w:marTop w:val="0"/>
              <w:marBottom w:val="0"/>
              <w:divBdr>
                <w:top w:val="none" w:sz="0" w:space="0" w:color="auto"/>
                <w:left w:val="none" w:sz="0" w:space="0" w:color="auto"/>
                <w:bottom w:val="none" w:sz="0" w:space="0" w:color="auto"/>
                <w:right w:val="none" w:sz="0" w:space="0" w:color="auto"/>
              </w:divBdr>
            </w:div>
            <w:div w:id="909115587">
              <w:marLeft w:val="0"/>
              <w:marRight w:val="0"/>
              <w:marTop w:val="0"/>
              <w:marBottom w:val="0"/>
              <w:divBdr>
                <w:top w:val="none" w:sz="0" w:space="0" w:color="auto"/>
                <w:left w:val="none" w:sz="0" w:space="0" w:color="auto"/>
                <w:bottom w:val="none" w:sz="0" w:space="0" w:color="auto"/>
                <w:right w:val="none" w:sz="0" w:space="0" w:color="auto"/>
              </w:divBdr>
            </w:div>
            <w:div w:id="1098335034">
              <w:marLeft w:val="0"/>
              <w:marRight w:val="0"/>
              <w:marTop w:val="0"/>
              <w:marBottom w:val="0"/>
              <w:divBdr>
                <w:top w:val="none" w:sz="0" w:space="0" w:color="auto"/>
                <w:left w:val="none" w:sz="0" w:space="0" w:color="auto"/>
                <w:bottom w:val="none" w:sz="0" w:space="0" w:color="auto"/>
                <w:right w:val="none" w:sz="0" w:space="0" w:color="auto"/>
              </w:divBdr>
            </w:div>
            <w:div w:id="882449567">
              <w:marLeft w:val="0"/>
              <w:marRight w:val="0"/>
              <w:marTop w:val="0"/>
              <w:marBottom w:val="0"/>
              <w:divBdr>
                <w:top w:val="none" w:sz="0" w:space="0" w:color="auto"/>
                <w:left w:val="none" w:sz="0" w:space="0" w:color="auto"/>
                <w:bottom w:val="none" w:sz="0" w:space="0" w:color="auto"/>
                <w:right w:val="none" w:sz="0" w:space="0" w:color="auto"/>
              </w:divBdr>
            </w:div>
            <w:div w:id="273368177">
              <w:marLeft w:val="0"/>
              <w:marRight w:val="0"/>
              <w:marTop w:val="0"/>
              <w:marBottom w:val="0"/>
              <w:divBdr>
                <w:top w:val="none" w:sz="0" w:space="0" w:color="auto"/>
                <w:left w:val="none" w:sz="0" w:space="0" w:color="auto"/>
                <w:bottom w:val="none" w:sz="0" w:space="0" w:color="auto"/>
                <w:right w:val="none" w:sz="0" w:space="0" w:color="auto"/>
              </w:divBdr>
            </w:div>
            <w:div w:id="769663996">
              <w:marLeft w:val="0"/>
              <w:marRight w:val="0"/>
              <w:marTop w:val="0"/>
              <w:marBottom w:val="0"/>
              <w:divBdr>
                <w:top w:val="none" w:sz="0" w:space="0" w:color="auto"/>
                <w:left w:val="none" w:sz="0" w:space="0" w:color="auto"/>
                <w:bottom w:val="none" w:sz="0" w:space="0" w:color="auto"/>
                <w:right w:val="none" w:sz="0" w:space="0" w:color="auto"/>
              </w:divBdr>
            </w:div>
            <w:div w:id="897595628">
              <w:marLeft w:val="0"/>
              <w:marRight w:val="0"/>
              <w:marTop w:val="0"/>
              <w:marBottom w:val="0"/>
              <w:divBdr>
                <w:top w:val="none" w:sz="0" w:space="0" w:color="auto"/>
                <w:left w:val="none" w:sz="0" w:space="0" w:color="auto"/>
                <w:bottom w:val="none" w:sz="0" w:space="0" w:color="auto"/>
                <w:right w:val="none" w:sz="0" w:space="0" w:color="auto"/>
              </w:divBdr>
            </w:div>
            <w:div w:id="1369255407">
              <w:marLeft w:val="0"/>
              <w:marRight w:val="0"/>
              <w:marTop w:val="0"/>
              <w:marBottom w:val="0"/>
              <w:divBdr>
                <w:top w:val="none" w:sz="0" w:space="0" w:color="auto"/>
                <w:left w:val="none" w:sz="0" w:space="0" w:color="auto"/>
                <w:bottom w:val="none" w:sz="0" w:space="0" w:color="auto"/>
                <w:right w:val="none" w:sz="0" w:space="0" w:color="auto"/>
              </w:divBdr>
            </w:div>
            <w:div w:id="28923146">
              <w:marLeft w:val="0"/>
              <w:marRight w:val="0"/>
              <w:marTop w:val="0"/>
              <w:marBottom w:val="0"/>
              <w:divBdr>
                <w:top w:val="none" w:sz="0" w:space="0" w:color="auto"/>
                <w:left w:val="none" w:sz="0" w:space="0" w:color="auto"/>
                <w:bottom w:val="none" w:sz="0" w:space="0" w:color="auto"/>
                <w:right w:val="none" w:sz="0" w:space="0" w:color="auto"/>
              </w:divBdr>
            </w:div>
            <w:div w:id="1875078054">
              <w:marLeft w:val="0"/>
              <w:marRight w:val="0"/>
              <w:marTop w:val="0"/>
              <w:marBottom w:val="0"/>
              <w:divBdr>
                <w:top w:val="none" w:sz="0" w:space="0" w:color="auto"/>
                <w:left w:val="none" w:sz="0" w:space="0" w:color="auto"/>
                <w:bottom w:val="none" w:sz="0" w:space="0" w:color="auto"/>
                <w:right w:val="none" w:sz="0" w:space="0" w:color="auto"/>
              </w:divBdr>
            </w:div>
            <w:div w:id="1838962917">
              <w:marLeft w:val="0"/>
              <w:marRight w:val="0"/>
              <w:marTop w:val="0"/>
              <w:marBottom w:val="0"/>
              <w:divBdr>
                <w:top w:val="none" w:sz="0" w:space="0" w:color="auto"/>
                <w:left w:val="none" w:sz="0" w:space="0" w:color="auto"/>
                <w:bottom w:val="none" w:sz="0" w:space="0" w:color="auto"/>
                <w:right w:val="none" w:sz="0" w:space="0" w:color="auto"/>
              </w:divBdr>
            </w:div>
            <w:div w:id="2077584962">
              <w:marLeft w:val="0"/>
              <w:marRight w:val="0"/>
              <w:marTop w:val="0"/>
              <w:marBottom w:val="0"/>
              <w:divBdr>
                <w:top w:val="none" w:sz="0" w:space="0" w:color="auto"/>
                <w:left w:val="none" w:sz="0" w:space="0" w:color="auto"/>
                <w:bottom w:val="none" w:sz="0" w:space="0" w:color="auto"/>
                <w:right w:val="none" w:sz="0" w:space="0" w:color="auto"/>
              </w:divBdr>
            </w:div>
            <w:div w:id="2137332219">
              <w:marLeft w:val="0"/>
              <w:marRight w:val="0"/>
              <w:marTop w:val="0"/>
              <w:marBottom w:val="0"/>
              <w:divBdr>
                <w:top w:val="none" w:sz="0" w:space="0" w:color="auto"/>
                <w:left w:val="none" w:sz="0" w:space="0" w:color="auto"/>
                <w:bottom w:val="none" w:sz="0" w:space="0" w:color="auto"/>
                <w:right w:val="none" w:sz="0" w:space="0" w:color="auto"/>
              </w:divBdr>
            </w:div>
          </w:divsChild>
        </w:div>
        <w:div w:id="1270166876">
          <w:marLeft w:val="0"/>
          <w:marRight w:val="0"/>
          <w:marTop w:val="0"/>
          <w:marBottom w:val="0"/>
          <w:divBdr>
            <w:top w:val="none" w:sz="0" w:space="0" w:color="auto"/>
            <w:left w:val="none" w:sz="0" w:space="0" w:color="auto"/>
            <w:bottom w:val="none" w:sz="0" w:space="0" w:color="auto"/>
            <w:right w:val="none" w:sz="0" w:space="0" w:color="auto"/>
          </w:divBdr>
        </w:div>
      </w:divsChild>
    </w:div>
    <w:div w:id="743455776">
      <w:bodyDiv w:val="1"/>
      <w:marLeft w:val="0"/>
      <w:marRight w:val="0"/>
      <w:marTop w:val="0"/>
      <w:marBottom w:val="0"/>
      <w:divBdr>
        <w:top w:val="none" w:sz="0" w:space="0" w:color="auto"/>
        <w:left w:val="none" w:sz="0" w:space="0" w:color="auto"/>
        <w:bottom w:val="none" w:sz="0" w:space="0" w:color="auto"/>
        <w:right w:val="none" w:sz="0" w:space="0" w:color="auto"/>
      </w:divBdr>
      <w:divsChild>
        <w:div w:id="495264146">
          <w:marLeft w:val="0"/>
          <w:marRight w:val="0"/>
          <w:marTop w:val="0"/>
          <w:marBottom w:val="0"/>
          <w:divBdr>
            <w:top w:val="none" w:sz="0" w:space="0" w:color="auto"/>
            <w:left w:val="none" w:sz="0" w:space="0" w:color="auto"/>
            <w:bottom w:val="none" w:sz="0" w:space="0" w:color="auto"/>
            <w:right w:val="none" w:sz="0" w:space="0" w:color="auto"/>
          </w:divBdr>
          <w:divsChild>
            <w:div w:id="1906917411">
              <w:marLeft w:val="0"/>
              <w:marRight w:val="0"/>
              <w:marTop w:val="0"/>
              <w:marBottom w:val="0"/>
              <w:divBdr>
                <w:top w:val="none" w:sz="0" w:space="0" w:color="auto"/>
                <w:left w:val="none" w:sz="0" w:space="0" w:color="auto"/>
                <w:bottom w:val="none" w:sz="0" w:space="0" w:color="auto"/>
                <w:right w:val="none" w:sz="0" w:space="0" w:color="auto"/>
              </w:divBdr>
            </w:div>
            <w:div w:id="267927272">
              <w:marLeft w:val="0"/>
              <w:marRight w:val="0"/>
              <w:marTop w:val="0"/>
              <w:marBottom w:val="0"/>
              <w:divBdr>
                <w:top w:val="none" w:sz="0" w:space="0" w:color="auto"/>
                <w:left w:val="none" w:sz="0" w:space="0" w:color="auto"/>
                <w:bottom w:val="none" w:sz="0" w:space="0" w:color="auto"/>
                <w:right w:val="none" w:sz="0" w:space="0" w:color="auto"/>
              </w:divBdr>
            </w:div>
            <w:div w:id="1928417222">
              <w:marLeft w:val="0"/>
              <w:marRight w:val="0"/>
              <w:marTop w:val="0"/>
              <w:marBottom w:val="0"/>
              <w:divBdr>
                <w:top w:val="none" w:sz="0" w:space="0" w:color="auto"/>
                <w:left w:val="none" w:sz="0" w:space="0" w:color="auto"/>
                <w:bottom w:val="none" w:sz="0" w:space="0" w:color="auto"/>
                <w:right w:val="none" w:sz="0" w:space="0" w:color="auto"/>
              </w:divBdr>
            </w:div>
            <w:div w:id="36008496">
              <w:marLeft w:val="0"/>
              <w:marRight w:val="0"/>
              <w:marTop w:val="0"/>
              <w:marBottom w:val="0"/>
              <w:divBdr>
                <w:top w:val="none" w:sz="0" w:space="0" w:color="auto"/>
                <w:left w:val="none" w:sz="0" w:space="0" w:color="auto"/>
                <w:bottom w:val="none" w:sz="0" w:space="0" w:color="auto"/>
                <w:right w:val="none" w:sz="0" w:space="0" w:color="auto"/>
              </w:divBdr>
            </w:div>
            <w:div w:id="905456793">
              <w:marLeft w:val="0"/>
              <w:marRight w:val="0"/>
              <w:marTop w:val="0"/>
              <w:marBottom w:val="0"/>
              <w:divBdr>
                <w:top w:val="none" w:sz="0" w:space="0" w:color="auto"/>
                <w:left w:val="none" w:sz="0" w:space="0" w:color="auto"/>
                <w:bottom w:val="none" w:sz="0" w:space="0" w:color="auto"/>
                <w:right w:val="none" w:sz="0" w:space="0" w:color="auto"/>
              </w:divBdr>
            </w:div>
            <w:div w:id="2083603377">
              <w:marLeft w:val="0"/>
              <w:marRight w:val="0"/>
              <w:marTop w:val="0"/>
              <w:marBottom w:val="0"/>
              <w:divBdr>
                <w:top w:val="none" w:sz="0" w:space="0" w:color="auto"/>
                <w:left w:val="none" w:sz="0" w:space="0" w:color="auto"/>
                <w:bottom w:val="none" w:sz="0" w:space="0" w:color="auto"/>
                <w:right w:val="none" w:sz="0" w:space="0" w:color="auto"/>
              </w:divBdr>
            </w:div>
            <w:div w:id="1682321558">
              <w:marLeft w:val="0"/>
              <w:marRight w:val="0"/>
              <w:marTop w:val="0"/>
              <w:marBottom w:val="0"/>
              <w:divBdr>
                <w:top w:val="none" w:sz="0" w:space="0" w:color="auto"/>
                <w:left w:val="none" w:sz="0" w:space="0" w:color="auto"/>
                <w:bottom w:val="none" w:sz="0" w:space="0" w:color="auto"/>
                <w:right w:val="none" w:sz="0" w:space="0" w:color="auto"/>
              </w:divBdr>
            </w:div>
            <w:div w:id="371078444">
              <w:marLeft w:val="0"/>
              <w:marRight w:val="0"/>
              <w:marTop w:val="0"/>
              <w:marBottom w:val="0"/>
              <w:divBdr>
                <w:top w:val="none" w:sz="0" w:space="0" w:color="auto"/>
                <w:left w:val="none" w:sz="0" w:space="0" w:color="auto"/>
                <w:bottom w:val="none" w:sz="0" w:space="0" w:color="auto"/>
                <w:right w:val="none" w:sz="0" w:space="0" w:color="auto"/>
              </w:divBdr>
            </w:div>
            <w:div w:id="1438058838">
              <w:marLeft w:val="0"/>
              <w:marRight w:val="0"/>
              <w:marTop w:val="0"/>
              <w:marBottom w:val="0"/>
              <w:divBdr>
                <w:top w:val="none" w:sz="0" w:space="0" w:color="auto"/>
                <w:left w:val="none" w:sz="0" w:space="0" w:color="auto"/>
                <w:bottom w:val="none" w:sz="0" w:space="0" w:color="auto"/>
                <w:right w:val="none" w:sz="0" w:space="0" w:color="auto"/>
              </w:divBdr>
            </w:div>
            <w:div w:id="457769188">
              <w:marLeft w:val="0"/>
              <w:marRight w:val="0"/>
              <w:marTop w:val="0"/>
              <w:marBottom w:val="0"/>
              <w:divBdr>
                <w:top w:val="none" w:sz="0" w:space="0" w:color="auto"/>
                <w:left w:val="none" w:sz="0" w:space="0" w:color="auto"/>
                <w:bottom w:val="none" w:sz="0" w:space="0" w:color="auto"/>
                <w:right w:val="none" w:sz="0" w:space="0" w:color="auto"/>
              </w:divBdr>
            </w:div>
            <w:div w:id="1788312700">
              <w:marLeft w:val="0"/>
              <w:marRight w:val="0"/>
              <w:marTop w:val="0"/>
              <w:marBottom w:val="0"/>
              <w:divBdr>
                <w:top w:val="none" w:sz="0" w:space="0" w:color="auto"/>
                <w:left w:val="none" w:sz="0" w:space="0" w:color="auto"/>
                <w:bottom w:val="none" w:sz="0" w:space="0" w:color="auto"/>
                <w:right w:val="none" w:sz="0" w:space="0" w:color="auto"/>
              </w:divBdr>
            </w:div>
            <w:div w:id="1517648471">
              <w:marLeft w:val="0"/>
              <w:marRight w:val="0"/>
              <w:marTop w:val="0"/>
              <w:marBottom w:val="0"/>
              <w:divBdr>
                <w:top w:val="none" w:sz="0" w:space="0" w:color="auto"/>
                <w:left w:val="none" w:sz="0" w:space="0" w:color="auto"/>
                <w:bottom w:val="none" w:sz="0" w:space="0" w:color="auto"/>
                <w:right w:val="none" w:sz="0" w:space="0" w:color="auto"/>
              </w:divBdr>
            </w:div>
            <w:div w:id="2017612832">
              <w:marLeft w:val="0"/>
              <w:marRight w:val="0"/>
              <w:marTop w:val="0"/>
              <w:marBottom w:val="0"/>
              <w:divBdr>
                <w:top w:val="none" w:sz="0" w:space="0" w:color="auto"/>
                <w:left w:val="none" w:sz="0" w:space="0" w:color="auto"/>
                <w:bottom w:val="none" w:sz="0" w:space="0" w:color="auto"/>
                <w:right w:val="none" w:sz="0" w:space="0" w:color="auto"/>
              </w:divBdr>
            </w:div>
            <w:div w:id="16085358">
              <w:marLeft w:val="0"/>
              <w:marRight w:val="0"/>
              <w:marTop w:val="0"/>
              <w:marBottom w:val="0"/>
              <w:divBdr>
                <w:top w:val="none" w:sz="0" w:space="0" w:color="auto"/>
                <w:left w:val="none" w:sz="0" w:space="0" w:color="auto"/>
                <w:bottom w:val="none" w:sz="0" w:space="0" w:color="auto"/>
                <w:right w:val="none" w:sz="0" w:space="0" w:color="auto"/>
              </w:divBdr>
            </w:div>
            <w:div w:id="673070708">
              <w:marLeft w:val="0"/>
              <w:marRight w:val="0"/>
              <w:marTop w:val="0"/>
              <w:marBottom w:val="0"/>
              <w:divBdr>
                <w:top w:val="none" w:sz="0" w:space="0" w:color="auto"/>
                <w:left w:val="none" w:sz="0" w:space="0" w:color="auto"/>
                <w:bottom w:val="none" w:sz="0" w:space="0" w:color="auto"/>
                <w:right w:val="none" w:sz="0" w:space="0" w:color="auto"/>
              </w:divBdr>
            </w:div>
            <w:div w:id="933126819">
              <w:marLeft w:val="0"/>
              <w:marRight w:val="0"/>
              <w:marTop w:val="0"/>
              <w:marBottom w:val="0"/>
              <w:divBdr>
                <w:top w:val="none" w:sz="0" w:space="0" w:color="auto"/>
                <w:left w:val="none" w:sz="0" w:space="0" w:color="auto"/>
                <w:bottom w:val="none" w:sz="0" w:space="0" w:color="auto"/>
                <w:right w:val="none" w:sz="0" w:space="0" w:color="auto"/>
              </w:divBdr>
            </w:div>
            <w:div w:id="765006746">
              <w:marLeft w:val="0"/>
              <w:marRight w:val="0"/>
              <w:marTop w:val="0"/>
              <w:marBottom w:val="0"/>
              <w:divBdr>
                <w:top w:val="none" w:sz="0" w:space="0" w:color="auto"/>
                <w:left w:val="none" w:sz="0" w:space="0" w:color="auto"/>
                <w:bottom w:val="none" w:sz="0" w:space="0" w:color="auto"/>
                <w:right w:val="none" w:sz="0" w:space="0" w:color="auto"/>
              </w:divBdr>
            </w:div>
            <w:div w:id="450249430">
              <w:marLeft w:val="0"/>
              <w:marRight w:val="0"/>
              <w:marTop w:val="0"/>
              <w:marBottom w:val="0"/>
              <w:divBdr>
                <w:top w:val="none" w:sz="0" w:space="0" w:color="auto"/>
                <w:left w:val="none" w:sz="0" w:space="0" w:color="auto"/>
                <w:bottom w:val="none" w:sz="0" w:space="0" w:color="auto"/>
                <w:right w:val="none" w:sz="0" w:space="0" w:color="auto"/>
              </w:divBdr>
            </w:div>
          </w:divsChild>
        </w:div>
        <w:div w:id="2012684852">
          <w:marLeft w:val="0"/>
          <w:marRight w:val="0"/>
          <w:marTop w:val="0"/>
          <w:marBottom w:val="0"/>
          <w:divBdr>
            <w:top w:val="none" w:sz="0" w:space="0" w:color="auto"/>
            <w:left w:val="none" w:sz="0" w:space="0" w:color="auto"/>
            <w:bottom w:val="none" w:sz="0" w:space="0" w:color="auto"/>
            <w:right w:val="none" w:sz="0" w:space="0" w:color="auto"/>
          </w:divBdr>
          <w:divsChild>
            <w:div w:id="506134660">
              <w:marLeft w:val="0"/>
              <w:marRight w:val="0"/>
              <w:marTop w:val="0"/>
              <w:marBottom w:val="0"/>
              <w:divBdr>
                <w:top w:val="none" w:sz="0" w:space="0" w:color="auto"/>
                <w:left w:val="none" w:sz="0" w:space="0" w:color="auto"/>
                <w:bottom w:val="none" w:sz="0" w:space="0" w:color="auto"/>
                <w:right w:val="none" w:sz="0" w:space="0" w:color="auto"/>
              </w:divBdr>
            </w:div>
            <w:div w:id="1487437673">
              <w:marLeft w:val="0"/>
              <w:marRight w:val="0"/>
              <w:marTop w:val="0"/>
              <w:marBottom w:val="0"/>
              <w:divBdr>
                <w:top w:val="none" w:sz="0" w:space="0" w:color="auto"/>
                <w:left w:val="none" w:sz="0" w:space="0" w:color="auto"/>
                <w:bottom w:val="none" w:sz="0" w:space="0" w:color="auto"/>
                <w:right w:val="none" w:sz="0" w:space="0" w:color="auto"/>
              </w:divBdr>
            </w:div>
            <w:div w:id="2082435607">
              <w:marLeft w:val="0"/>
              <w:marRight w:val="0"/>
              <w:marTop w:val="0"/>
              <w:marBottom w:val="0"/>
              <w:divBdr>
                <w:top w:val="none" w:sz="0" w:space="0" w:color="auto"/>
                <w:left w:val="none" w:sz="0" w:space="0" w:color="auto"/>
                <w:bottom w:val="none" w:sz="0" w:space="0" w:color="auto"/>
                <w:right w:val="none" w:sz="0" w:space="0" w:color="auto"/>
              </w:divBdr>
            </w:div>
            <w:div w:id="337077122">
              <w:marLeft w:val="0"/>
              <w:marRight w:val="0"/>
              <w:marTop w:val="0"/>
              <w:marBottom w:val="0"/>
              <w:divBdr>
                <w:top w:val="none" w:sz="0" w:space="0" w:color="auto"/>
                <w:left w:val="none" w:sz="0" w:space="0" w:color="auto"/>
                <w:bottom w:val="none" w:sz="0" w:space="0" w:color="auto"/>
                <w:right w:val="none" w:sz="0" w:space="0" w:color="auto"/>
              </w:divBdr>
            </w:div>
            <w:div w:id="586423726">
              <w:marLeft w:val="0"/>
              <w:marRight w:val="0"/>
              <w:marTop w:val="0"/>
              <w:marBottom w:val="0"/>
              <w:divBdr>
                <w:top w:val="none" w:sz="0" w:space="0" w:color="auto"/>
                <w:left w:val="none" w:sz="0" w:space="0" w:color="auto"/>
                <w:bottom w:val="none" w:sz="0" w:space="0" w:color="auto"/>
                <w:right w:val="none" w:sz="0" w:space="0" w:color="auto"/>
              </w:divBdr>
            </w:div>
            <w:div w:id="8374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850">
      <w:bodyDiv w:val="1"/>
      <w:marLeft w:val="0"/>
      <w:marRight w:val="0"/>
      <w:marTop w:val="0"/>
      <w:marBottom w:val="0"/>
      <w:divBdr>
        <w:top w:val="none" w:sz="0" w:space="0" w:color="auto"/>
        <w:left w:val="none" w:sz="0" w:space="0" w:color="auto"/>
        <w:bottom w:val="none" w:sz="0" w:space="0" w:color="auto"/>
        <w:right w:val="none" w:sz="0" w:space="0" w:color="auto"/>
      </w:divBdr>
      <w:divsChild>
        <w:div w:id="850145972">
          <w:marLeft w:val="0"/>
          <w:marRight w:val="0"/>
          <w:marTop w:val="0"/>
          <w:marBottom w:val="0"/>
          <w:divBdr>
            <w:top w:val="none" w:sz="0" w:space="0" w:color="auto"/>
            <w:left w:val="none" w:sz="0" w:space="0" w:color="auto"/>
            <w:bottom w:val="none" w:sz="0" w:space="0" w:color="auto"/>
            <w:right w:val="none" w:sz="0" w:space="0" w:color="auto"/>
          </w:divBdr>
          <w:divsChild>
            <w:div w:id="453865243">
              <w:marLeft w:val="0"/>
              <w:marRight w:val="0"/>
              <w:marTop w:val="0"/>
              <w:marBottom w:val="0"/>
              <w:divBdr>
                <w:top w:val="none" w:sz="0" w:space="0" w:color="auto"/>
                <w:left w:val="none" w:sz="0" w:space="0" w:color="auto"/>
                <w:bottom w:val="none" w:sz="0" w:space="0" w:color="auto"/>
                <w:right w:val="none" w:sz="0" w:space="0" w:color="auto"/>
              </w:divBdr>
            </w:div>
            <w:div w:id="1971130265">
              <w:marLeft w:val="0"/>
              <w:marRight w:val="0"/>
              <w:marTop w:val="0"/>
              <w:marBottom w:val="0"/>
              <w:divBdr>
                <w:top w:val="none" w:sz="0" w:space="0" w:color="auto"/>
                <w:left w:val="none" w:sz="0" w:space="0" w:color="auto"/>
                <w:bottom w:val="none" w:sz="0" w:space="0" w:color="auto"/>
                <w:right w:val="none" w:sz="0" w:space="0" w:color="auto"/>
              </w:divBdr>
            </w:div>
            <w:div w:id="1978291951">
              <w:marLeft w:val="0"/>
              <w:marRight w:val="0"/>
              <w:marTop w:val="0"/>
              <w:marBottom w:val="0"/>
              <w:divBdr>
                <w:top w:val="none" w:sz="0" w:space="0" w:color="auto"/>
                <w:left w:val="none" w:sz="0" w:space="0" w:color="auto"/>
                <w:bottom w:val="none" w:sz="0" w:space="0" w:color="auto"/>
                <w:right w:val="none" w:sz="0" w:space="0" w:color="auto"/>
              </w:divBdr>
            </w:div>
            <w:div w:id="1079668000">
              <w:marLeft w:val="0"/>
              <w:marRight w:val="0"/>
              <w:marTop w:val="0"/>
              <w:marBottom w:val="0"/>
              <w:divBdr>
                <w:top w:val="none" w:sz="0" w:space="0" w:color="auto"/>
                <w:left w:val="none" w:sz="0" w:space="0" w:color="auto"/>
                <w:bottom w:val="none" w:sz="0" w:space="0" w:color="auto"/>
                <w:right w:val="none" w:sz="0" w:space="0" w:color="auto"/>
              </w:divBdr>
            </w:div>
            <w:div w:id="492573948">
              <w:marLeft w:val="0"/>
              <w:marRight w:val="0"/>
              <w:marTop w:val="0"/>
              <w:marBottom w:val="0"/>
              <w:divBdr>
                <w:top w:val="none" w:sz="0" w:space="0" w:color="auto"/>
                <w:left w:val="none" w:sz="0" w:space="0" w:color="auto"/>
                <w:bottom w:val="none" w:sz="0" w:space="0" w:color="auto"/>
                <w:right w:val="none" w:sz="0" w:space="0" w:color="auto"/>
              </w:divBdr>
            </w:div>
            <w:div w:id="95946577">
              <w:marLeft w:val="0"/>
              <w:marRight w:val="0"/>
              <w:marTop w:val="0"/>
              <w:marBottom w:val="0"/>
              <w:divBdr>
                <w:top w:val="none" w:sz="0" w:space="0" w:color="auto"/>
                <w:left w:val="none" w:sz="0" w:space="0" w:color="auto"/>
                <w:bottom w:val="none" w:sz="0" w:space="0" w:color="auto"/>
                <w:right w:val="none" w:sz="0" w:space="0" w:color="auto"/>
              </w:divBdr>
            </w:div>
            <w:div w:id="1111165352">
              <w:marLeft w:val="0"/>
              <w:marRight w:val="0"/>
              <w:marTop w:val="0"/>
              <w:marBottom w:val="0"/>
              <w:divBdr>
                <w:top w:val="none" w:sz="0" w:space="0" w:color="auto"/>
                <w:left w:val="none" w:sz="0" w:space="0" w:color="auto"/>
                <w:bottom w:val="none" w:sz="0" w:space="0" w:color="auto"/>
                <w:right w:val="none" w:sz="0" w:space="0" w:color="auto"/>
              </w:divBdr>
            </w:div>
            <w:div w:id="1311442764">
              <w:marLeft w:val="0"/>
              <w:marRight w:val="0"/>
              <w:marTop w:val="0"/>
              <w:marBottom w:val="0"/>
              <w:divBdr>
                <w:top w:val="none" w:sz="0" w:space="0" w:color="auto"/>
                <w:left w:val="none" w:sz="0" w:space="0" w:color="auto"/>
                <w:bottom w:val="none" w:sz="0" w:space="0" w:color="auto"/>
                <w:right w:val="none" w:sz="0" w:space="0" w:color="auto"/>
              </w:divBdr>
            </w:div>
            <w:div w:id="841046202">
              <w:marLeft w:val="0"/>
              <w:marRight w:val="0"/>
              <w:marTop w:val="0"/>
              <w:marBottom w:val="0"/>
              <w:divBdr>
                <w:top w:val="none" w:sz="0" w:space="0" w:color="auto"/>
                <w:left w:val="none" w:sz="0" w:space="0" w:color="auto"/>
                <w:bottom w:val="none" w:sz="0" w:space="0" w:color="auto"/>
                <w:right w:val="none" w:sz="0" w:space="0" w:color="auto"/>
              </w:divBdr>
            </w:div>
            <w:div w:id="1816600542">
              <w:marLeft w:val="0"/>
              <w:marRight w:val="0"/>
              <w:marTop w:val="0"/>
              <w:marBottom w:val="0"/>
              <w:divBdr>
                <w:top w:val="none" w:sz="0" w:space="0" w:color="auto"/>
                <w:left w:val="none" w:sz="0" w:space="0" w:color="auto"/>
                <w:bottom w:val="none" w:sz="0" w:space="0" w:color="auto"/>
                <w:right w:val="none" w:sz="0" w:space="0" w:color="auto"/>
              </w:divBdr>
            </w:div>
            <w:div w:id="1021784052">
              <w:marLeft w:val="0"/>
              <w:marRight w:val="0"/>
              <w:marTop w:val="0"/>
              <w:marBottom w:val="0"/>
              <w:divBdr>
                <w:top w:val="none" w:sz="0" w:space="0" w:color="auto"/>
                <w:left w:val="none" w:sz="0" w:space="0" w:color="auto"/>
                <w:bottom w:val="none" w:sz="0" w:space="0" w:color="auto"/>
                <w:right w:val="none" w:sz="0" w:space="0" w:color="auto"/>
              </w:divBdr>
            </w:div>
            <w:div w:id="1213268332">
              <w:marLeft w:val="0"/>
              <w:marRight w:val="0"/>
              <w:marTop w:val="0"/>
              <w:marBottom w:val="0"/>
              <w:divBdr>
                <w:top w:val="none" w:sz="0" w:space="0" w:color="auto"/>
                <w:left w:val="none" w:sz="0" w:space="0" w:color="auto"/>
                <w:bottom w:val="none" w:sz="0" w:space="0" w:color="auto"/>
                <w:right w:val="none" w:sz="0" w:space="0" w:color="auto"/>
              </w:divBdr>
            </w:div>
            <w:div w:id="46535376">
              <w:marLeft w:val="0"/>
              <w:marRight w:val="0"/>
              <w:marTop w:val="0"/>
              <w:marBottom w:val="0"/>
              <w:divBdr>
                <w:top w:val="none" w:sz="0" w:space="0" w:color="auto"/>
                <w:left w:val="none" w:sz="0" w:space="0" w:color="auto"/>
                <w:bottom w:val="none" w:sz="0" w:space="0" w:color="auto"/>
                <w:right w:val="none" w:sz="0" w:space="0" w:color="auto"/>
              </w:divBdr>
            </w:div>
            <w:div w:id="1313027014">
              <w:marLeft w:val="0"/>
              <w:marRight w:val="0"/>
              <w:marTop w:val="0"/>
              <w:marBottom w:val="0"/>
              <w:divBdr>
                <w:top w:val="none" w:sz="0" w:space="0" w:color="auto"/>
                <w:left w:val="none" w:sz="0" w:space="0" w:color="auto"/>
                <w:bottom w:val="none" w:sz="0" w:space="0" w:color="auto"/>
                <w:right w:val="none" w:sz="0" w:space="0" w:color="auto"/>
              </w:divBdr>
            </w:div>
            <w:div w:id="1532183249">
              <w:marLeft w:val="0"/>
              <w:marRight w:val="0"/>
              <w:marTop w:val="0"/>
              <w:marBottom w:val="0"/>
              <w:divBdr>
                <w:top w:val="none" w:sz="0" w:space="0" w:color="auto"/>
                <w:left w:val="none" w:sz="0" w:space="0" w:color="auto"/>
                <w:bottom w:val="none" w:sz="0" w:space="0" w:color="auto"/>
                <w:right w:val="none" w:sz="0" w:space="0" w:color="auto"/>
              </w:divBdr>
            </w:div>
            <w:div w:id="1509248610">
              <w:marLeft w:val="0"/>
              <w:marRight w:val="0"/>
              <w:marTop w:val="0"/>
              <w:marBottom w:val="0"/>
              <w:divBdr>
                <w:top w:val="none" w:sz="0" w:space="0" w:color="auto"/>
                <w:left w:val="none" w:sz="0" w:space="0" w:color="auto"/>
                <w:bottom w:val="none" w:sz="0" w:space="0" w:color="auto"/>
                <w:right w:val="none" w:sz="0" w:space="0" w:color="auto"/>
              </w:divBdr>
            </w:div>
            <w:div w:id="683478970">
              <w:marLeft w:val="0"/>
              <w:marRight w:val="0"/>
              <w:marTop w:val="0"/>
              <w:marBottom w:val="0"/>
              <w:divBdr>
                <w:top w:val="none" w:sz="0" w:space="0" w:color="auto"/>
                <w:left w:val="none" w:sz="0" w:space="0" w:color="auto"/>
                <w:bottom w:val="none" w:sz="0" w:space="0" w:color="auto"/>
                <w:right w:val="none" w:sz="0" w:space="0" w:color="auto"/>
              </w:divBdr>
            </w:div>
            <w:div w:id="1843659817">
              <w:marLeft w:val="0"/>
              <w:marRight w:val="0"/>
              <w:marTop w:val="0"/>
              <w:marBottom w:val="0"/>
              <w:divBdr>
                <w:top w:val="none" w:sz="0" w:space="0" w:color="auto"/>
                <w:left w:val="none" w:sz="0" w:space="0" w:color="auto"/>
                <w:bottom w:val="none" w:sz="0" w:space="0" w:color="auto"/>
                <w:right w:val="none" w:sz="0" w:space="0" w:color="auto"/>
              </w:divBdr>
            </w:div>
          </w:divsChild>
        </w:div>
        <w:div w:id="1224636435">
          <w:marLeft w:val="0"/>
          <w:marRight w:val="0"/>
          <w:marTop w:val="0"/>
          <w:marBottom w:val="0"/>
          <w:divBdr>
            <w:top w:val="none" w:sz="0" w:space="0" w:color="auto"/>
            <w:left w:val="none" w:sz="0" w:space="0" w:color="auto"/>
            <w:bottom w:val="none" w:sz="0" w:space="0" w:color="auto"/>
            <w:right w:val="none" w:sz="0" w:space="0" w:color="auto"/>
          </w:divBdr>
        </w:div>
        <w:div w:id="551963349">
          <w:marLeft w:val="0"/>
          <w:marRight w:val="0"/>
          <w:marTop w:val="0"/>
          <w:marBottom w:val="0"/>
          <w:divBdr>
            <w:top w:val="none" w:sz="0" w:space="0" w:color="auto"/>
            <w:left w:val="none" w:sz="0" w:space="0" w:color="auto"/>
            <w:bottom w:val="none" w:sz="0" w:space="0" w:color="auto"/>
            <w:right w:val="none" w:sz="0" w:space="0" w:color="auto"/>
          </w:divBdr>
        </w:div>
        <w:div w:id="1743143235">
          <w:marLeft w:val="0"/>
          <w:marRight w:val="0"/>
          <w:marTop w:val="0"/>
          <w:marBottom w:val="0"/>
          <w:divBdr>
            <w:top w:val="none" w:sz="0" w:space="0" w:color="auto"/>
            <w:left w:val="none" w:sz="0" w:space="0" w:color="auto"/>
            <w:bottom w:val="none" w:sz="0" w:space="0" w:color="auto"/>
            <w:right w:val="none" w:sz="0" w:space="0" w:color="auto"/>
          </w:divBdr>
        </w:div>
        <w:div w:id="907492301">
          <w:marLeft w:val="0"/>
          <w:marRight w:val="0"/>
          <w:marTop w:val="0"/>
          <w:marBottom w:val="0"/>
          <w:divBdr>
            <w:top w:val="none" w:sz="0" w:space="0" w:color="auto"/>
            <w:left w:val="none" w:sz="0" w:space="0" w:color="auto"/>
            <w:bottom w:val="none" w:sz="0" w:space="0" w:color="auto"/>
            <w:right w:val="none" w:sz="0" w:space="0" w:color="auto"/>
          </w:divBdr>
        </w:div>
        <w:div w:id="1218735380">
          <w:marLeft w:val="0"/>
          <w:marRight w:val="0"/>
          <w:marTop w:val="0"/>
          <w:marBottom w:val="0"/>
          <w:divBdr>
            <w:top w:val="none" w:sz="0" w:space="0" w:color="auto"/>
            <w:left w:val="none" w:sz="0" w:space="0" w:color="auto"/>
            <w:bottom w:val="none" w:sz="0" w:space="0" w:color="auto"/>
            <w:right w:val="none" w:sz="0" w:space="0" w:color="auto"/>
          </w:divBdr>
        </w:div>
      </w:divsChild>
    </w:div>
    <w:div w:id="1495608121">
      <w:bodyDiv w:val="1"/>
      <w:marLeft w:val="0"/>
      <w:marRight w:val="0"/>
      <w:marTop w:val="0"/>
      <w:marBottom w:val="0"/>
      <w:divBdr>
        <w:top w:val="none" w:sz="0" w:space="0" w:color="auto"/>
        <w:left w:val="none" w:sz="0" w:space="0" w:color="auto"/>
        <w:bottom w:val="none" w:sz="0" w:space="0" w:color="auto"/>
        <w:right w:val="none" w:sz="0" w:space="0" w:color="auto"/>
      </w:divBdr>
      <w:divsChild>
        <w:div w:id="959840485">
          <w:marLeft w:val="0"/>
          <w:marRight w:val="0"/>
          <w:marTop w:val="0"/>
          <w:marBottom w:val="0"/>
          <w:divBdr>
            <w:top w:val="none" w:sz="0" w:space="0" w:color="auto"/>
            <w:left w:val="none" w:sz="0" w:space="0" w:color="auto"/>
            <w:bottom w:val="none" w:sz="0" w:space="0" w:color="auto"/>
            <w:right w:val="none" w:sz="0" w:space="0" w:color="auto"/>
          </w:divBdr>
        </w:div>
      </w:divsChild>
    </w:div>
    <w:div w:id="1498379474">
      <w:bodyDiv w:val="1"/>
      <w:marLeft w:val="0"/>
      <w:marRight w:val="0"/>
      <w:marTop w:val="0"/>
      <w:marBottom w:val="0"/>
      <w:divBdr>
        <w:top w:val="none" w:sz="0" w:space="0" w:color="auto"/>
        <w:left w:val="none" w:sz="0" w:space="0" w:color="auto"/>
        <w:bottom w:val="none" w:sz="0" w:space="0" w:color="auto"/>
        <w:right w:val="none" w:sz="0" w:space="0" w:color="auto"/>
      </w:divBdr>
      <w:divsChild>
        <w:div w:id="771321850">
          <w:marLeft w:val="0"/>
          <w:marRight w:val="0"/>
          <w:marTop w:val="0"/>
          <w:marBottom w:val="0"/>
          <w:divBdr>
            <w:top w:val="none" w:sz="0" w:space="0" w:color="auto"/>
            <w:left w:val="none" w:sz="0" w:space="0" w:color="auto"/>
            <w:bottom w:val="none" w:sz="0" w:space="0" w:color="auto"/>
            <w:right w:val="none" w:sz="0" w:space="0" w:color="auto"/>
          </w:divBdr>
          <w:divsChild>
            <w:div w:id="720400668">
              <w:marLeft w:val="0"/>
              <w:marRight w:val="0"/>
              <w:marTop w:val="0"/>
              <w:marBottom w:val="0"/>
              <w:divBdr>
                <w:top w:val="none" w:sz="0" w:space="0" w:color="auto"/>
                <w:left w:val="none" w:sz="0" w:space="0" w:color="auto"/>
                <w:bottom w:val="none" w:sz="0" w:space="0" w:color="auto"/>
                <w:right w:val="none" w:sz="0" w:space="0" w:color="auto"/>
              </w:divBdr>
            </w:div>
            <w:div w:id="2052458588">
              <w:marLeft w:val="0"/>
              <w:marRight w:val="0"/>
              <w:marTop w:val="0"/>
              <w:marBottom w:val="0"/>
              <w:divBdr>
                <w:top w:val="none" w:sz="0" w:space="0" w:color="auto"/>
                <w:left w:val="none" w:sz="0" w:space="0" w:color="auto"/>
                <w:bottom w:val="none" w:sz="0" w:space="0" w:color="auto"/>
                <w:right w:val="none" w:sz="0" w:space="0" w:color="auto"/>
              </w:divBdr>
            </w:div>
            <w:div w:id="1239946487">
              <w:marLeft w:val="0"/>
              <w:marRight w:val="0"/>
              <w:marTop w:val="0"/>
              <w:marBottom w:val="0"/>
              <w:divBdr>
                <w:top w:val="none" w:sz="0" w:space="0" w:color="auto"/>
                <w:left w:val="none" w:sz="0" w:space="0" w:color="auto"/>
                <w:bottom w:val="none" w:sz="0" w:space="0" w:color="auto"/>
                <w:right w:val="none" w:sz="0" w:space="0" w:color="auto"/>
              </w:divBdr>
            </w:div>
            <w:div w:id="1434401682">
              <w:marLeft w:val="0"/>
              <w:marRight w:val="0"/>
              <w:marTop w:val="0"/>
              <w:marBottom w:val="0"/>
              <w:divBdr>
                <w:top w:val="none" w:sz="0" w:space="0" w:color="auto"/>
                <w:left w:val="none" w:sz="0" w:space="0" w:color="auto"/>
                <w:bottom w:val="none" w:sz="0" w:space="0" w:color="auto"/>
                <w:right w:val="none" w:sz="0" w:space="0" w:color="auto"/>
              </w:divBdr>
            </w:div>
            <w:div w:id="1945383689">
              <w:marLeft w:val="0"/>
              <w:marRight w:val="0"/>
              <w:marTop w:val="0"/>
              <w:marBottom w:val="0"/>
              <w:divBdr>
                <w:top w:val="none" w:sz="0" w:space="0" w:color="auto"/>
                <w:left w:val="none" w:sz="0" w:space="0" w:color="auto"/>
                <w:bottom w:val="none" w:sz="0" w:space="0" w:color="auto"/>
                <w:right w:val="none" w:sz="0" w:space="0" w:color="auto"/>
              </w:divBdr>
            </w:div>
            <w:div w:id="1917275921">
              <w:marLeft w:val="0"/>
              <w:marRight w:val="0"/>
              <w:marTop w:val="0"/>
              <w:marBottom w:val="0"/>
              <w:divBdr>
                <w:top w:val="none" w:sz="0" w:space="0" w:color="auto"/>
                <w:left w:val="none" w:sz="0" w:space="0" w:color="auto"/>
                <w:bottom w:val="none" w:sz="0" w:space="0" w:color="auto"/>
                <w:right w:val="none" w:sz="0" w:space="0" w:color="auto"/>
              </w:divBdr>
            </w:div>
            <w:div w:id="1086343163">
              <w:marLeft w:val="0"/>
              <w:marRight w:val="0"/>
              <w:marTop w:val="0"/>
              <w:marBottom w:val="0"/>
              <w:divBdr>
                <w:top w:val="none" w:sz="0" w:space="0" w:color="auto"/>
                <w:left w:val="none" w:sz="0" w:space="0" w:color="auto"/>
                <w:bottom w:val="none" w:sz="0" w:space="0" w:color="auto"/>
                <w:right w:val="none" w:sz="0" w:space="0" w:color="auto"/>
              </w:divBdr>
            </w:div>
            <w:div w:id="2122602417">
              <w:marLeft w:val="0"/>
              <w:marRight w:val="0"/>
              <w:marTop w:val="0"/>
              <w:marBottom w:val="0"/>
              <w:divBdr>
                <w:top w:val="none" w:sz="0" w:space="0" w:color="auto"/>
                <w:left w:val="none" w:sz="0" w:space="0" w:color="auto"/>
                <w:bottom w:val="none" w:sz="0" w:space="0" w:color="auto"/>
                <w:right w:val="none" w:sz="0" w:space="0" w:color="auto"/>
              </w:divBdr>
            </w:div>
            <w:div w:id="861090000">
              <w:marLeft w:val="0"/>
              <w:marRight w:val="0"/>
              <w:marTop w:val="0"/>
              <w:marBottom w:val="0"/>
              <w:divBdr>
                <w:top w:val="none" w:sz="0" w:space="0" w:color="auto"/>
                <w:left w:val="none" w:sz="0" w:space="0" w:color="auto"/>
                <w:bottom w:val="none" w:sz="0" w:space="0" w:color="auto"/>
                <w:right w:val="none" w:sz="0" w:space="0" w:color="auto"/>
              </w:divBdr>
            </w:div>
            <w:div w:id="923227449">
              <w:marLeft w:val="0"/>
              <w:marRight w:val="0"/>
              <w:marTop w:val="0"/>
              <w:marBottom w:val="0"/>
              <w:divBdr>
                <w:top w:val="none" w:sz="0" w:space="0" w:color="auto"/>
                <w:left w:val="none" w:sz="0" w:space="0" w:color="auto"/>
                <w:bottom w:val="none" w:sz="0" w:space="0" w:color="auto"/>
                <w:right w:val="none" w:sz="0" w:space="0" w:color="auto"/>
              </w:divBdr>
            </w:div>
            <w:div w:id="1381321322">
              <w:marLeft w:val="0"/>
              <w:marRight w:val="0"/>
              <w:marTop w:val="0"/>
              <w:marBottom w:val="0"/>
              <w:divBdr>
                <w:top w:val="none" w:sz="0" w:space="0" w:color="auto"/>
                <w:left w:val="none" w:sz="0" w:space="0" w:color="auto"/>
                <w:bottom w:val="none" w:sz="0" w:space="0" w:color="auto"/>
                <w:right w:val="none" w:sz="0" w:space="0" w:color="auto"/>
              </w:divBdr>
            </w:div>
            <w:div w:id="1015109426">
              <w:marLeft w:val="0"/>
              <w:marRight w:val="0"/>
              <w:marTop w:val="0"/>
              <w:marBottom w:val="0"/>
              <w:divBdr>
                <w:top w:val="none" w:sz="0" w:space="0" w:color="auto"/>
                <w:left w:val="none" w:sz="0" w:space="0" w:color="auto"/>
                <w:bottom w:val="none" w:sz="0" w:space="0" w:color="auto"/>
                <w:right w:val="none" w:sz="0" w:space="0" w:color="auto"/>
              </w:divBdr>
            </w:div>
            <w:div w:id="2078938935">
              <w:marLeft w:val="0"/>
              <w:marRight w:val="0"/>
              <w:marTop w:val="0"/>
              <w:marBottom w:val="0"/>
              <w:divBdr>
                <w:top w:val="none" w:sz="0" w:space="0" w:color="auto"/>
                <w:left w:val="none" w:sz="0" w:space="0" w:color="auto"/>
                <w:bottom w:val="none" w:sz="0" w:space="0" w:color="auto"/>
                <w:right w:val="none" w:sz="0" w:space="0" w:color="auto"/>
              </w:divBdr>
            </w:div>
            <w:div w:id="1860240059">
              <w:marLeft w:val="0"/>
              <w:marRight w:val="0"/>
              <w:marTop w:val="0"/>
              <w:marBottom w:val="0"/>
              <w:divBdr>
                <w:top w:val="none" w:sz="0" w:space="0" w:color="auto"/>
                <w:left w:val="none" w:sz="0" w:space="0" w:color="auto"/>
                <w:bottom w:val="none" w:sz="0" w:space="0" w:color="auto"/>
                <w:right w:val="none" w:sz="0" w:space="0" w:color="auto"/>
              </w:divBdr>
            </w:div>
            <w:div w:id="908879697">
              <w:marLeft w:val="0"/>
              <w:marRight w:val="0"/>
              <w:marTop w:val="0"/>
              <w:marBottom w:val="0"/>
              <w:divBdr>
                <w:top w:val="none" w:sz="0" w:space="0" w:color="auto"/>
                <w:left w:val="none" w:sz="0" w:space="0" w:color="auto"/>
                <w:bottom w:val="none" w:sz="0" w:space="0" w:color="auto"/>
                <w:right w:val="none" w:sz="0" w:space="0" w:color="auto"/>
              </w:divBdr>
            </w:div>
            <w:div w:id="625238222">
              <w:marLeft w:val="0"/>
              <w:marRight w:val="0"/>
              <w:marTop w:val="0"/>
              <w:marBottom w:val="0"/>
              <w:divBdr>
                <w:top w:val="none" w:sz="0" w:space="0" w:color="auto"/>
                <w:left w:val="none" w:sz="0" w:space="0" w:color="auto"/>
                <w:bottom w:val="none" w:sz="0" w:space="0" w:color="auto"/>
                <w:right w:val="none" w:sz="0" w:space="0" w:color="auto"/>
              </w:divBdr>
            </w:div>
            <w:div w:id="1822579120">
              <w:marLeft w:val="0"/>
              <w:marRight w:val="0"/>
              <w:marTop w:val="0"/>
              <w:marBottom w:val="0"/>
              <w:divBdr>
                <w:top w:val="none" w:sz="0" w:space="0" w:color="auto"/>
                <w:left w:val="none" w:sz="0" w:space="0" w:color="auto"/>
                <w:bottom w:val="none" w:sz="0" w:space="0" w:color="auto"/>
                <w:right w:val="none" w:sz="0" w:space="0" w:color="auto"/>
              </w:divBdr>
            </w:div>
            <w:div w:id="1661497598">
              <w:marLeft w:val="0"/>
              <w:marRight w:val="0"/>
              <w:marTop w:val="0"/>
              <w:marBottom w:val="0"/>
              <w:divBdr>
                <w:top w:val="none" w:sz="0" w:space="0" w:color="auto"/>
                <w:left w:val="none" w:sz="0" w:space="0" w:color="auto"/>
                <w:bottom w:val="none" w:sz="0" w:space="0" w:color="auto"/>
                <w:right w:val="none" w:sz="0" w:space="0" w:color="auto"/>
              </w:divBdr>
            </w:div>
            <w:div w:id="1953317680">
              <w:marLeft w:val="0"/>
              <w:marRight w:val="0"/>
              <w:marTop w:val="0"/>
              <w:marBottom w:val="0"/>
              <w:divBdr>
                <w:top w:val="none" w:sz="0" w:space="0" w:color="auto"/>
                <w:left w:val="none" w:sz="0" w:space="0" w:color="auto"/>
                <w:bottom w:val="none" w:sz="0" w:space="0" w:color="auto"/>
                <w:right w:val="none" w:sz="0" w:space="0" w:color="auto"/>
              </w:divBdr>
            </w:div>
          </w:divsChild>
        </w:div>
        <w:div w:id="1747456040">
          <w:marLeft w:val="0"/>
          <w:marRight w:val="0"/>
          <w:marTop w:val="0"/>
          <w:marBottom w:val="0"/>
          <w:divBdr>
            <w:top w:val="none" w:sz="0" w:space="0" w:color="auto"/>
            <w:left w:val="none" w:sz="0" w:space="0" w:color="auto"/>
            <w:bottom w:val="none" w:sz="0" w:space="0" w:color="auto"/>
            <w:right w:val="none" w:sz="0" w:space="0" w:color="auto"/>
          </w:divBdr>
        </w:div>
        <w:div w:id="1581910759">
          <w:marLeft w:val="0"/>
          <w:marRight w:val="0"/>
          <w:marTop w:val="0"/>
          <w:marBottom w:val="0"/>
          <w:divBdr>
            <w:top w:val="none" w:sz="0" w:space="0" w:color="auto"/>
            <w:left w:val="none" w:sz="0" w:space="0" w:color="auto"/>
            <w:bottom w:val="none" w:sz="0" w:space="0" w:color="auto"/>
            <w:right w:val="none" w:sz="0" w:space="0" w:color="auto"/>
          </w:divBdr>
        </w:div>
        <w:div w:id="1556575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057F5DA13E64EBD46A22617C54057" ma:contentTypeVersion="14" ma:contentTypeDescription="Create a new document." ma:contentTypeScope="" ma:versionID="c9c3136eb57f7dcb41182e7a351583f4">
  <xsd:schema xmlns:xsd="http://www.w3.org/2001/XMLSchema" xmlns:xs="http://www.w3.org/2001/XMLSchema" xmlns:p="http://schemas.microsoft.com/office/2006/metadata/properties" xmlns:ns2="fe39d773-a83d-4623-ae74-f25711a76616" xmlns:ns3="fc246559-ada2-4fc7-b1e6-8ecc75304ac6" xmlns:ns4="4022f54f-cc1d-496a-82cc-03165e892d8e" targetNamespace="http://schemas.microsoft.com/office/2006/metadata/properties" ma:root="true" ma:fieldsID="d89313d1062e2f3f09fe120b4b318b06" ns2:_="" ns3:_="" ns4:_="">
    <xsd:import namespace="fe39d773-a83d-4623-ae74-f25711a76616"/>
    <xsd:import namespace="fc246559-ada2-4fc7-b1e6-8ecc75304ac6"/>
    <xsd:import namespace="4022f54f-cc1d-496a-82cc-03165e892d8e"/>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20bf270e-33e6-473d-9dc7-4db35f7efe69"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492f20b9-1260-4720-b005-b6da3def031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dfbbcc1a-6b4f-46a6-a3df-d4081e0fbc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246559-ada2-4fc7-b1e6-8ecc75304a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9adcce-3d11-432a-8f83-24654e54b2a9}" ma:internalName="TaxCatchAll" ma:showField="CatchAllData" ma:web="fc246559-ada2-4fc7-b1e6-8ecc75304ac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b9adcce-3d11-432a-8f83-24654e54b2a9}" ma:internalName="TaxCatchAllLabel" ma:readOnly="true" ma:showField="CatchAllDataLabel" ma:web="fc246559-ada2-4fc7-b1e6-8ecc7530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22f54f-cc1d-496a-82cc-03165e892d8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32e8dbfb-1a9f-4387-9d89-c7595315ceb0</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44380093-2442-44ab-aa9c-cfd1f8bda0f6</TermId>
        </TermInfo>
      </Terms>
    </kfc39f3e4e2747ae990d3c8bb74a5a64>
    <ge25bdd0d6464e36b066695d9e81d63d xmlns="fe39d773-a83d-4623-ae74-f25711a76616">
      <Terms xmlns="http://schemas.microsoft.com/office/infopath/2007/PartnerControls"/>
    </ge25bdd0d6464e36b066695d9e81d63d>
    <TaxCatchAll xmlns="fc246559-ada2-4fc7-b1e6-8ecc75304ac6">
      <Value>20</Value>
      <Value>130</Value>
      <Value>3</Value>
      <Value>1</Value>
    </TaxCatchAl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Media Relations and Communications</TermName>
          <TermId xmlns="http://schemas.microsoft.com/office/infopath/2007/PartnerControls">27ecf769-989b-4d8e-b18c-cc7ed8bd44b2</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Campaign</TermName>
          <TermId xmlns="http://schemas.microsoft.com/office/infopath/2007/PartnerControls">e383fdbd-852a-4809-9012-6d3a9d9362be</TermId>
        </TermInfo>
      </Terms>
    </gfba5f33532c49208d2320ce38cc3c2b>
    <_dlc_DocId xmlns="fe39d773-a83d-4623-ae74-f25711a76616">674DAHQ7RCJ7-712139702-108</_dlc_DocId>
    <_dlc_DocIdUrl xmlns="fe39d773-a83d-4623-ae74-f25711a76616">
      <Url>https://austreasury.sharepoint.com/sites/tcamp02-function/_layouts/15/DocIdRedir.aspx?ID=674DAHQ7RCJ7-712139702-108</Url>
      <Description>674DAHQ7RCJ7-712139702-108</Description>
    </_dlc_DocIdUrl>
  </documentManagement>
</p:properties>
</file>

<file path=customXml/itemProps1.xml><?xml version="1.0" encoding="utf-8"?>
<ds:datastoreItem xmlns:ds="http://schemas.openxmlformats.org/officeDocument/2006/customXml" ds:itemID="{4E0747C0-AEE9-4247-AB41-CEDF168679A1}"/>
</file>

<file path=customXml/itemProps2.xml><?xml version="1.0" encoding="utf-8"?>
<ds:datastoreItem xmlns:ds="http://schemas.openxmlformats.org/officeDocument/2006/customXml" ds:itemID="{8ED584A3-8828-455C-AE34-19F5FE1FF130}"/>
</file>

<file path=customXml/itemProps3.xml><?xml version="1.0" encoding="utf-8"?>
<ds:datastoreItem xmlns:ds="http://schemas.openxmlformats.org/officeDocument/2006/customXml" ds:itemID="{B6B3A4BE-77F3-4EA0-96A9-9697E5A25232}"/>
</file>

<file path=customXml/itemProps4.xml><?xml version="1.0" encoding="utf-8"?>
<ds:datastoreItem xmlns:ds="http://schemas.openxmlformats.org/officeDocument/2006/customXml" ds:itemID="{12A1D917-0B1C-457E-9D7F-FA6BC25AA7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Posters - 1 - NEAP</dc:title>
  <dc:subject/>
  <dc:creator/>
  <cp:keywords/>
  <dc:description/>
  <cp:lastModifiedBy>Francis, Chelsea</cp:lastModifiedBy>
  <cp:revision>2</cp:revision>
  <dcterms:created xsi:type="dcterms:W3CDTF">2024-12-12T04:32:00Z</dcterms:created>
  <dcterms:modified xsi:type="dcterms:W3CDTF">2024-12-15T21:37:25Z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2024-11-14T07:09:15Z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e8c38fa5-0803-47f8-87b3-1f2de21a48c0</vt:lpwstr>
  </property>
  <property fmtid="{D5CDD505-2E9C-101B-9397-08002B2CF9AE}" pid="8" name="MSIP_Label_4f932d64-9ab1-4d9b-81d2-a3a8b82dd47d_ContentBits">
    <vt:lpwstr>0</vt:lpwstr>
  </property>
  <property fmtid="{D5CDD505-2E9C-101B-9397-08002B2CF9AE}" pid="9" name="ContentTypeId">
    <vt:lpwstr>0x010100E64057F5DA13E64EBD46A22617C54057</vt:lpwstr>
  </property>
  <property fmtid="{D5CDD505-2E9C-101B-9397-08002B2CF9AE}" pid="10" name="eTheme">
    <vt:lpwstr>1</vt:lpwstr>
  </property>
  <property fmtid="{D5CDD505-2E9C-101B-9397-08002B2CF9AE}" pid="11" name="eTopic">
    <vt:lpwstr>3;#Campaign|e383fdbd-852a-4809-9012-6d3a9d9362be</vt:lpwstr>
  </property>
  <property fmtid="{D5CDD505-2E9C-101B-9397-08002B2CF9AE}" pid="12" name="eActivity">
    <vt:lpwstr>20</vt:lpwstr>
  </property>
  <property fmtid="{D5CDD505-2E9C-101B-9397-08002B2CF9AE}" pid="13" name="_dlc_DocIdItemGuid">
    <vt:lpwstr>8d9edbf7-878e-4d1e-95b6-44354bf682bd</vt:lpwstr>
  </property>
  <property fmtid="{D5CDD505-2E9C-101B-9397-08002B2CF9AE}" pid="14" name="TSYStatus">
    <vt:lpwstr/>
  </property>
  <property fmtid="{D5CDD505-2E9C-101B-9397-08002B2CF9AE}" pid="15" name="eDocumentType">
    <vt:lpwstr>130;#Fact Sheet|44380093-2442-44ab-aa9c-cfd1f8bda0f6</vt:lpwstr>
  </property>
</Properties>
</file>